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F836C" w14:textId="77777777" w:rsidR="002E170D" w:rsidRPr="00D503F5"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D503F5" w14:paraId="27ADAE96" w14:textId="77777777" w:rsidTr="00413668">
        <w:trPr>
          <w:trHeight w:val="413"/>
        </w:trPr>
        <w:tc>
          <w:tcPr>
            <w:tcW w:w="9498" w:type="dxa"/>
            <w:gridSpan w:val="3"/>
          </w:tcPr>
          <w:p w14:paraId="5F219DC0" w14:textId="074C2FDF" w:rsidR="002B21C3" w:rsidRPr="00D503F5" w:rsidRDefault="00174203" w:rsidP="00CC1587">
            <w:pPr>
              <w:tabs>
                <w:tab w:val="left" w:pos="1418"/>
              </w:tabs>
              <w:rPr>
                <w:rFonts w:ascii="Lato" w:hAnsi="Lato" w:cs="Arial"/>
                <w:sz w:val="22"/>
                <w:szCs w:val="22"/>
                <w:lang w:eastAsia="en-GB"/>
              </w:rPr>
            </w:pPr>
            <w:r w:rsidRPr="00D503F5">
              <w:rPr>
                <w:rFonts w:ascii="Lato" w:hAnsi="Lato" w:cs="Arial"/>
                <w:b/>
                <w:sz w:val="22"/>
                <w:szCs w:val="22"/>
              </w:rPr>
              <w:t xml:space="preserve">TITLE: </w:t>
            </w:r>
            <w:bookmarkStart w:id="0" w:name="_GoBack"/>
            <w:r w:rsidR="000C5420" w:rsidRPr="00D503F5">
              <w:rPr>
                <w:rFonts w:ascii="Lato" w:hAnsi="Lato" w:cs="Arial"/>
                <w:sz w:val="22"/>
                <w:szCs w:val="22"/>
                <w:lang w:eastAsia="en-GB"/>
              </w:rPr>
              <w:t>Global</w:t>
            </w:r>
            <w:r w:rsidR="00AE5FD8" w:rsidRPr="00D503F5">
              <w:rPr>
                <w:rFonts w:ascii="Lato" w:hAnsi="Lato" w:cs="Arial"/>
                <w:sz w:val="22"/>
                <w:szCs w:val="22"/>
                <w:lang w:eastAsia="en-GB"/>
              </w:rPr>
              <w:t xml:space="preserve"> Change</w:t>
            </w:r>
            <w:r w:rsidR="00A71A88" w:rsidRPr="00D503F5">
              <w:rPr>
                <w:rFonts w:ascii="Lato" w:hAnsi="Lato" w:cs="Arial"/>
                <w:sz w:val="22"/>
                <w:szCs w:val="22"/>
                <w:lang w:eastAsia="en-GB"/>
              </w:rPr>
              <w:t xml:space="preserve"> Manager</w:t>
            </w:r>
            <w:r w:rsidR="003A26D6" w:rsidRPr="00D503F5">
              <w:rPr>
                <w:rFonts w:ascii="Lato" w:hAnsi="Lato" w:cs="Arial"/>
                <w:sz w:val="22"/>
                <w:szCs w:val="22"/>
                <w:lang w:eastAsia="en-GB"/>
              </w:rPr>
              <w:t xml:space="preserve"> </w:t>
            </w:r>
            <w:r w:rsidR="001C4072" w:rsidRPr="00D503F5">
              <w:rPr>
                <w:rFonts w:ascii="Lato" w:hAnsi="Lato" w:cs="Arial"/>
                <w:sz w:val="22"/>
                <w:szCs w:val="22"/>
                <w:lang w:eastAsia="en-GB"/>
              </w:rPr>
              <w:t>– Global Shared</w:t>
            </w:r>
            <w:r w:rsidR="00CC1587" w:rsidRPr="00D503F5">
              <w:rPr>
                <w:rFonts w:ascii="Lato" w:hAnsi="Lato" w:cs="Arial"/>
                <w:sz w:val="22"/>
                <w:szCs w:val="22"/>
                <w:lang w:eastAsia="en-GB"/>
              </w:rPr>
              <w:t xml:space="preserve"> C</w:t>
            </w:r>
            <w:r w:rsidR="001C4072" w:rsidRPr="00D503F5">
              <w:rPr>
                <w:rFonts w:ascii="Lato" w:hAnsi="Lato" w:cs="Arial"/>
                <w:sz w:val="22"/>
                <w:szCs w:val="22"/>
                <w:lang w:eastAsia="en-GB"/>
              </w:rPr>
              <w:t>M</w:t>
            </w:r>
            <w:r w:rsidR="00CC1587" w:rsidRPr="00D503F5">
              <w:rPr>
                <w:rFonts w:ascii="Lato" w:hAnsi="Lato" w:cs="Arial"/>
                <w:sz w:val="22"/>
                <w:szCs w:val="22"/>
                <w:lang w:eastAsia="en-GB"/>
              </w:rPr>
              <w:t>S</w:t>
            </w:r>
            <w:r w:rsidR="001C4072" w:rsidRPr="00D503F5">
              <w:rPr>
                <w:rFonts w:ascii="Lato" w:hAnsi="Lato" w:cs="Arial"/>
                <w:sz w:val="22"/>
                <w:szCs w:val="22"/>
                <w:lang w:eastAsia="en-GB"/>
              </w:rPr>
              <w:t xml:space="preserve"> </w:t>
            </w:r>
            <w:bookmarkEnd w:id="0"/>
          </w:p>
        </w:tc>
      </w:tr>
      <w:tr w:rsidR="00174203" w:rsidRPr="00D503F5" w14:paraId="2E86D550" w14:textId="77777777" w:rsidTr="00413668">
        <w:trPr>
          <w:trHeight w:val="404"/>
        </w:trPr>
        <w:tc>
          <w:tcPr>
            <w:tcW w:w="4253" w:type="dxa"/>
            <w:tcBorders>
              <w:bottom w:val="single" w:sz="4" w:space="0" w:color="auto"/>
            </w:tcBorders>
          </w:tcPr>
          <w:p w14:paraId="6CBB45F2" w14:textId="77777777" w:rsidR="00B5536C" w:rsidRPr="00D503F5" w:rsidRDefault="00F55B51" w:rsidP="002B5FA1">
            <w:pPr>
              <w:tabs>
                <w:tab w:val="left" w:pos="1418"/>
              </w:tabs>
              <w:rPr>
                <w:rFonts w:ascii="Lato" w:hAnsi="Lato" w:cs="Arial"/>
                <w:b/>
                <w:sz w:val="22"/>
                <w:szCs w:val="22"/>
              </w:rPr>
            </w:pPr>
            <w:r w:rsidRPr="00D503F5">
              <w:rPr>
                <w:rFonts w:ascii="Lato" w:hAnsi="Lato" w:cs="Arial"/>
                <w:b/>
                <w:sz w:val="22"/>
                <w:szCs w:val="22"/>
              </w:rPr>
              <w:t>TEAM/PROGRAMME</w:t>
            </w:r>
            <w:r w:rsidR="00174203" w:rsidRPr="00D503F5">
              <w:rPr>
                <w:rFonts w:ascii="Lato" w:hAnsi="Lato" w:cs="Arial"/>
                <w:b/>
                <w:sz w:val="22"/>
                <w:szCs w:val="22"/>
              </w:rPr>
              <w:t xml:space="preserve">: </w:t>
            </w:r>
          </w:p>
          <w:p w14:paraId="644F7DAF" w14:textId="79C3EF2B" w:rsidR="00A71A88" w:rsidRPr="00D503F5" w:rsidRDefault="00A71A88" w:rsidP="002B5FA1">
            <w:pPr>
              <w:tabs>
                <w:tab w:val="left" w:pos="1418"/>
              </w:tabs>
              <w:rPr>
                <w:rFonts w:ascii="Lato" w:hAnsi="Lato" w:cs="Arial"/>
                <w:b/>
                <w:sz w:val="22"/>
                <w:szCs w:val="22"/>
              </w:rPr>
            </w:pPr>
            <w:r w:rsidRPr="00D503F5">
              <w:rPr>
                <w:rFonts w:ascii="Lato" w:hAnsi="Lato" w:cs="Arial"/>
                <w:sz w:val="22"/>
                <w:szCs w:val="22"/>
              </w:rPr>
              <w:t xml:space="preserve">SCI </w:t>
            </w:r>
            <w:r w:rsidR="002B5FA1" w:rsidRPr="00D503F5">
              <w:rPr>
                <w:rFonts w:ascii="Lato" w:hAnsi="Lato" w:cs="Arial"/>
                <w:sz w:val="22"/>
                <w:szCs w:val="22"/>
              </w:rPr>
              <w:t>Transformation Delivery</w:t>
            </w:r>
            <w:r w:rsidR="001C4072" w:rsidRPr="00D503F5">
              <w:rPr>
                <w:rFonts w:ascii="Lato" w:hAnsi="Lato" w:cs="Arial"/>
                <w:sz w:val="22"/>
                <w:szCs w:val="22"/>
              </w:rPr>
              <w:t xml:space="preserve"> – Shared Services for CRM </w:t>
            </w:r>
          </w:p>
        </w:tc>
        <w:tc>
          <w:tcPr>
            <w:tcW w:w="5245" w:type="dxa"/>
            <w:gridSpan w:val="2"/>
            <w:tcBorders>
              <w:bottom w:val="single" w:sz="4" w:space="0" w:color="auto"/>
            </w:tcBorders>
          </w:tcPr>
          <w:p w14:paraId="7C93007E" w14:textId="3BFE8D44" w:rsidR="00EE0E34" w:rsidRPr="00D503F5" w:rsidRDefault="00F55B51">
            <w:pPr>
              <w:tabs>
                <w:tab w:val="left" w:pos="1693"/>
              </w:tabs>
              <w:rPr>
                <w:rFonts w:ascii="Lato" w:hAnsi="Lato" w:cs="Arial"/>
                <w:b/>
                <w:sz w:val="22"/>
                <w:szCs w:val="22"/>
              </w:rPr>
            </w:pPr>
            <w:r w:rsidRPr="00D503F5">
              <w:rPr>
                <w:rFonts w:ascii="Lato" w:hAnsi="Lato" w:cs="Arial"/>
                <w:b/>
                <w:sz w:val="22"/>
                <w:szCs w:val="22"/>
              </w:rPr>
              <w:t>LOCATION</w:t>
            </w:r>
            <w:r w:rsidR="00EE0E34" w:rsidRPr="00D503F5">
              <w:rPr>
                <w:rFonts w:ascii="Lato" w:hAnsi="Lato" w:cs="Arial"/>
                <w:b/>
                <w:sz w:val="22"/>
                <w:szCs w:val="22"/>
              </w:rPr>
              <w:t>:</w:t>
            </w:r>
            <w:r w:rsidR="00B5536C" w:rsidRPr="00D503F5">
              <w:rPr>
                <w:rFonts w:ascii="Lato" w:hAnsi="Lato" w:cs="Arial"/>
                <w:b/>
                <w:sz w:val="22"/>
                <w:szCs w:val="22"/>
              </w:rPr>
              <w:t xml:space="preserve"> </w:t>
            </w:r>
            <w:r w:rsidR="00D503F5" w:rsidRPr="00D503F5">
              <w:rPr>
                <w:rStyle w:val="normaltextrun"/>
                <w:rFonts w:ascii="Lato" w:hAnsi="Lato"/>
                <w:color w:val="000000"/>
                <w:sz w:val="22"/>
                <w:szCs w:val="22"/>
              </w:rPr>
              <w:t>UK (London or Remote) or</w:t>
            </w:r>
            <w:r w:rsidR="00D503F5" w:rsidRPr="00D503F5">
              <w:rPr>
                <w:rStyle w:val="normaltextrun"/>
                <w:rFonts w:ascii="Arial" w:hAnsi="Arial" w:cs="Arial"/>
                <w:color w:val="000000"/>
                <w:sz w:val="22"/>
                <w:szCs w:val="22"/>
              </w:rPr>
              <w:t> </w:t>
            </w:r>
            <w:r w:rsidR="00D503F5" w:rsidRPr="00D503F5">
              <w:rPr>
                <w:rStyle w:val="normaltextrun"/>
                <w:rFonts w:ascii="Lato" w:hAnsi="Lato"/>
                <w:color w:val="000000"/>
                <w:sz w:val="22"/>
                <w:szCs w:val="22"/>
              </w:rPr>
              <w:t>any existing Save the Children International Regional or Country office worldwide</w:t>
            </w:r>
          </w:p>
        </w:tc>
      </w:tr>
      <w:tr w:rsidR="00174203" w:rsidRPr="00D503F5" w14:paraId="3408D4D8" w14:textId="77777777" w:rsidTr="00413668">
        <w:trPr>
          <w:trHeight w:val="425"/>
        </w:trPr>
        <w:tc>
          <w:tcPr>
            <w:tcW w:w="4253" w:type="dxa"/>
            <w:tcBorders>
              <w:bottom w:val="single" w:sz="4" w:space="0" w:color="auto"/>
            </w:tcBorders>
          </w:tcPr>
          <w:p w14:paraId="05B23B81" w14:textId="2CE328D4" w:rsidR="00F55B51" w:rsidRPr="00D503F5" w:rsidRDefault="00EF33BF" w:rsidP="002E170D">
            <w:pPr>
              <w:tabs>
                <w:tab w:val="left" w:pos="1134"/>
              </w:tabs>
              <w:rPr>
                <w:rFonts w:ascii="Lato" w:hAnsi="Lato" w:cs="Arial"/>
                <w:sz w:val="22"/>
                <w:szCs w:val="22"/>
              </w:rPr>
            </w:pPr>
            <w:r w:rsidRPr="00D503F5">
              <w:rPr>
                <w:rFonts w:ascii="Lato" w:hAnsi="Lato" w:cs="Arial"/>
                <w:b/>
                <w:sz w:val="22"/>
                <w:szCs w:val="22"/>
              </w:rPr>
              <w:t>GRADE</w:t>
            </w:r>
            <w:r w:rsidR="00A71A88" w:rsidRPr="00D503F5">
              <w:rPr>
                <w:rFonts w:ascii="Lato" w:hAnsi="Lato" w:cs="Arial"/>
                <w:sz w:val="22"/>
                <w:szCs w:val="22"/>
              </w:rPr>
              <w:t>:</w:t>
            </w:r>
            <w:r w:rsidR="00F9086D" w:rsidRPr="00D503F5">
              <w:rPr>
                <w:rFonts w:ascii="Lato" w:hAnsi="Lato" w:cs="Arial"/>
                <w:sz w:val="22"/>
                <w:szCs w:val="22"/>
              </w:rPr>
              <w:t xml:space="preserve"> </w:t>
            </w:r>
            <w:r w:rsidR="003A26D6" w:rsidRPr="00D503F5">
              <w:rPr>
                <w:rFonts w:ascii="Lato" w:hAnsi="Lato" w:cs="Arial"/>
                <w:sz w:val="22"/>
                <w:szCs w:val="22"/>
              </w:rPr>
              <w:t>CTR B</w:t>
            </w:r>
            <w:r w:rsidR="00D503F5" w:rsidRPr="00D503F5">
              <w:rPr>
                <w:rFonts w:ascii="Lato" w:hAnsi="Lato" w:cs="Arial"/>
                <w:sz w:val="22"/>
                <w:szCs w:val="22"/>
              </w:rPr>
              <w:t>; Mid-Senior Level</w:t>
            </w:r>
          </w:p>
        </w:tc>
        <w:tc>
          <w:tcPr>
            <w:tcW w:w="5245" w:type="dxa"/>
            <w:gridSpan w:val="2"/>
            <w:tcBorders>
              <w:bottom w:val="single" w:sz="4" w:space="0" w:color="auto"/>
            </w:tcBorders>
          </w:tcPr>
          <w:p w14:paraId="21A16462" w14:textId="62748083" w:rsidR="00624CD4" w:rsidRPr="00D503F5" w:rsidRDefault="00B5365E" w:rsidP="00624CD4">
            <w:pPr>
              <w:tabs>
                <w:tab w:val="left" w:pos="984"/>
              </w:tabs>
              <w:rPr>
                <w:rFonts w:ascii="Lato" w:hAnsi="Lato" w:cs="Arial"/>
                <w:b/>
                <w:sz w:val="22"/>
                <w:szCs w:val="22"/>
              </w:rPr>
            </w:pPr>
            <w:r w:rsidRPr="00D503F5">
              <w:rPr>
                <w:rFonts w:ascii="Lato" w:hAnsi="Lato" w:cs="Arial"/>
                <w:b/>
                <w:sz w:val="22"/>
                <w:szCs w:val="22"/>
              </w:rPr>
              <w:t>CONTRACT</w:t>
            </w:r>
            <w:r w:rsidR="00E2250C" w:rsidRPr="00D503F5">
              <w:rPr>
                <w:rFonts w:ascii="Lato" w:hAnsi="Lato" w:cs="Arial"/>
                <w:b/>
                <w:sz w:val="22"/>
                <w:szCs w:val="22"/>
              </w:rPr>
              <w:t xml:space="preserve"> LENGTH</w:t>
            </w:r>
            <w:r w:rsidRPr="00D503F5">
              <w:rPr>
                <w:rFonts w:ascii="Lato" w:hAnsi="Lato" w:cs="Arial"/>
                <w:b/>
                <w:sz w:val="22"/>
                <w:szCs w:val="22"/>
              </w:rPr>
              <w:t>:</w:t>
            </w:r>
            <w:r w:rsidR="00FB5CDD" w:rsidRPr="00D503F5">
              <w:rPr>
                <w:rFonts w:ascii="Lato" w:hAnsi="Lato" w:cs="Arial"/>
                <w:sz w:val="22"/>
                <w:szCs w:val="22"/>
              </w:rPr>
              <w:t xml:space="preserve"> </w:t>
            </w:r>
            <w:r w:rsidR="00B5536C" w:rsidRPr="00D503F5">
              <w:rPr>
                <w:rFonts w:ascii="Lato" w:hAnsi="Lato" w:cs="Arial"/>
                <w:sz w:val="22"/>
                <w:szCs w:val="22"/>
              </w:rPr>
              <w:t>Permanent</w:t>
            </w:r>
            <w:r w:rsidR="00B5536C" w:rsidRPr="00D503F5">
              <w:rPr>
                <w:rFonts w:ascii="Lato" w:hAnsi="Lato" w:cs="Arial"/>
                <w:b/>
                <w:sz w:val="22"/>
                <w:szCs w:val="22"/>
              </w:rPr>
              <w:t xml:space="preserve"> </w:t>
            </w:r>
          </w:p>
          <w:p w14:paraId="4794D6FF" w14:textId="77777777" w:rsidR="00267F7F" w:rsidRPr="00D503F5" w:rsidRDefault="00267F7F" w:rsidP="00A71A88">
            <w:pPr>
              <w:tabs>
                <w:tab w:val="left" w:pos="984"/>
              </w:tabs>
              <w:rPr>
                <w:rFonts w:ascii="Lato" w:hAnsi="Lato" w:cs="Arial"/>
                <w:b/>
                <w:i/>
                <w:color w:val="808080"/>
                <w:sz w:val="22"/>
                <w:szCs w:val="22"/>
              </w:rPr>
            </w:pPr>
          </w:p>
        </w:tc>
      </w:tr>
      <w:tr w:rsidR="00770638" w:rsidRPr="00D503F5" w14:paraId="563F78AA" w14:textId="77777777" w:rsidTr="00413668">
        <w:trPr>
          <w:trHeight w:val="425"/>
        </w:trPr>
        <w:tc>
          <w:tcPr>
            <w:tcW w:w="9498" w:type="dxa"/>
            <w:gridSpan w:val="3"/>
            <w:tcBorders>
              <w:bottom w:val="single" w:sz="4" w:space="0" w:color="auto"/>
            </w:tcBorders>
          </w:tcPr>
          <w:p w14:paraId="51DA4500" w14:textId="77777777" w:rsidR="00D43470" w:rsidRPr="00D503F5" w:rsidRDefault="00770638" w:rsidP="00735C48">
            <w:pPr>
              <w:tabs>
                <w:tab w:val="left" w:pos="984"/>
              </w:tabs>
              <w:rPr>
                <w:rFonts w:ascii="Lato" w:hAnsi="Lato" w:cs="Arial"/>
                <w:b/>
                <w:sz w:val="22"/>
                <w:szCs w:val="22"/>
              </w:rPr>
            </w:pPr>
            <w:r w:rsidRPr="00D503F5">
              <w:rPr>
                <w:rFonts w:ascii="Lato" w:hAnsi="Lato" w:cs="Arial"/>
                <w:b/>
                <w:sz w:val="22"/>
                <w:szCs w:val="22"/>
              </w:rPr>
              <w:t>CHILD</w:t>
            </w:r>
            <w:r w:rsidR="00A71A88" w:rsidRPr="00D503F5">
              <w:rPr>
                <w:rFonts w:ascii="Lato" w:hAnsi="Lato" w:cs="Arial"/>
                <w:b/>
                <w:sz w:val="22"/>
                <w:szCs w:val="22"/>
              </w:rPr>
              <w:t xml:space="preserve"> SAFEGUARDING:</w:t>
            </w:r>
          </w:p>
          <w:p w14:paraId="3D95E55F" w14:textId="77777777" w:rsidR="00D43470" w:rsidRPr="00D503F5" w:rsidRDefault="00D43470" w:rsidP="00D43470">
            <w:pPr>
              <w:rPr>
                <w:rFonts w:ascii="Lato" w:hAnsi="Lato" w:cs="Arial"/>
                <w:sz w:val="22"/>
                <w:szCs w:val="22"/>
                <w:lang w:val="en-US"/>
              </w:rPr>
            </w:pPr>
            <w:r w:rsidRPr="00D503F5">
              <w:rPr>
                <w:rFonts w:ascii="Lato" w:hAnsi="Lato" w:cs="Arial"/>
                <w:sz w:val="22"/>
                <w:szCs w:val="22"/>
                <w:lang w:val="en-US"/>
              </w:rPr>
              <w:t xml:space="preserve">Level 2: </w:t>
            </w:r>
            <w:r w:rsidRPr="00D503F5">
              <w:rPr>
                <w:rFonts w:ascii="Lato" w:hAnsi="Lato" w:cs="Arial"/>
                <w:i/>
                <w:iCs/>
                <w:sz w:val="22"/>
                <w:szCs w:val="22"/>
                <w:u w:val="single"/>
                <w:lang w:val="en-US"/>
              </w:rPr>
              <w:t>either</w:t>
            </w:r>
            <w:r w:rsidRPr="00D503F5">
              <w:rPr>
                <w:rFonts w:ascii="Lato" w:hAnsi="Lato" w:cs="Arial"/>
                <w:sz w:val="22"/>
                <w:szCs w:val="22"/>
                <w:lang w:val="en-US"/>
              </w:rPr>
              <w:t xml:space="preserve"> the post holder will have access to personal data about children and/or young people as part of their work; </w:t>
            </w:r>
            <w:r w:rsidRPr="00D503F5">
              <w:rPr>
                <w:rFonts w:ascii="Lato" w:hAnsi="Lato" w:cs="Arial"/>
                <w:i/>
                <w:iCs/>
                <w:sz w:val="22"/>
                <w:szCs w:val="22"/>
                <w:u w:val="single"/>
                <w:lang w:val="en-US"/>
              </w:rPr>
              <w:t>or</w:t>
            </w:r>
            <w:r w:rsidRPr="00D503F5">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3A8D3538" w14:textId="77777777" w:rsidR="00770638" w:rsidRPr="00D503F5" w:rsidRDefault="00770638" w:rsidP="00A71A88">
            <w:pPr>
              <w:rPr>
                <w:rFonts w:ascii="Lato" w:hAnsi="Lato" w:cs="Arial"/>
                <w:sz w:val="22"/>
                <w:szCs w:val="22"/>
              </w:rPr>
            </w:pPr>
          </w:p>
        </w:tc>
      </w:tr>
      <w:tr w:rsidR="00174203" w:rsidRPr="00D503F5" w14:paraId="09952DE2" w14:textId="77777777" w:rsidTr="00413668">
        <w:trPr>
          <w:trHeight w:val="1765"/>
        </w:trPr>
        <w:tc>
          <w:tcPr>
            <w:tcW w:w="9498" w:type="dxa"/>
            <w:gridSpan w:val="3"/>
          </w:tcPr>
          <w:p w14:paraId="5C04EAFF" w14:textId="583E3869" w:rsidR="00480895" w:rsidRPr="00D503F5" w:rsidRDefault="002B21C3" w:rsidP="00556B70">
            <w:pPr>
              <w:rPr>
                <w:rFonts w:ascii="Lato" w:hAnsi="Lato" w:cs="Arial"/>
                <w:b/>
                <w:sz w:val="22"/>
                <w:szCs w:val="22"/>
              </w:rPr>
            </w:pPr>
            <w:r w:rsidRPr="00D503F5">
              <w:rPr>
                <w:rFonts w:ascii="Lato" w:hAnsi="Lato" w:cs="Arial"/>
                <w:b/>
                <w:sz w:val="22"/>
                <w:szCs w:val="22"/>
              </w:rPr>
              <w:t>ROLE</w:t>
            </w:r>
            <w:r w:rsidR="00D5085F" w:rsidRPr="00D503F5">
              <w:rPr>
                <w:rFonts w:ascii="Lato" w:hAnsi="Lato" w:cs="Arial"/>
                <w:b/>
                <w:sz w:val="22"/>
                <w:szCs w:val="22"/>
              </w:rPr>
              <w:t xml:space="preserve"> PURPOSE</w:t>
            </w:r>
            <w:r w:rsidRPr="00D503F5">
              <w:rPr>
                <w:rFonts w:ascii="Lato" w:hAnsi="Lato" w:cs="Arial"/>
                <w:b/>
                <w:sz w:val="22"/>
                <w:szCs w:val="22"/>
              </w:rPr>
              <w:t>:</w:t>
            </w:r>
            <w:r w:rsidR="00984B86" w:rsidRPr="00D503F5">
              <w:rPr>
                <w:rFonts w:ascii="Lato" w:hAnsi="Lato" w:cs="Arial"/>
                <w:b/>
                <w:sz w:val="22"/>
                <w:szCs w:val="22"/>
              </w:rPr>
              <w:t xml:space="preserve"> </w:t>
            </w:r>
          </w:p>
          <w:p w14:paraId="6606EEA8" w14:textId="77777777" w:rsidR="00FB5CDD" w:rsidRPr="00D503F5" w:rsidRDefault="00FB5CDD" w:rsidP="00556B70">
            <w:pPr>
              <w:rPr>
                <w:rFonts w:ascii="Lato" w:hAnsi="Lato" w:cs="Arial"/>
                <w:b/>
                <w:i/>
                <w:color w:val="808080"/>
                <w:sz w:val="22"/>
                <w:szCs w:val="22"/>
              </w:rPr>
            </w:pPr>
          </w:p>
          <w:p w14:paraId="133BFAE1" w14:textId="222F4E11" w:rsidR="000054BB" w:rsidRPr="00D503F5" w:rsidRDefault="000054BB" w:rsidP="000054BB">
            <w:pPr>
              <w:rPr>
                <w:rFonts w:ascii="Lato" w:hAnsi="Lato" w:cs="Arial"/>
                <w:sz w:val="22"/>
                <w:szCs w:val="22"/>
              </w:rPr>
            </w:pPr>
            <w:r w:rsidRPr="00D503F5">
              <w:rPr>
                <w:rFonts w:ascii="Lato" w:hAnsi="Lato" w:cs="Arial"/>
                <w:sz w:val="22"/>
                <w:szCs w:val="22"/>
              </w:rPr>
              <w:t xml:space="preserve">The Global Change Manager sits within the Project and Change Management Team that is part of the Transformation Delivery Department within Save the Children International. This team is responsible for managing the change management activities and deployment of projects into 60 Country and Regional offices and 29 Member organisations. We support different types of Transformation Projects and Programmes relating to Business Process, Organisation and System changes. </w:t>
            </w:r>
          </w:p>
          <w:p w14:paraId="7F144FCB" w14:textId="2A7CA102" w:rsidR="000054BB" w:rsidRPr="00D503F5" w:rsidRDefault="000054BB" w:rsidP="000054BB">
            <w:pPr>
              <w:tabs>
                <w:tab w:val="left" w:pos="1134"/>
              </w:tabs>
              <w:rPr>
                <w:rFonts w:ascii="Lato" w:hAnsi="Lato" w:cs="Arial"/>
                <w:sz w:val="22"/>
                <w:szCs w:val="22"/>
              </w:rPr>
            </w:pPr>
          </w:p>
          <w:p w14:paraId="0F3397EF" w14:textId="721D8BE7" w:rsidR="00924995" w:rsidRPr="00D503F5" w:rsidRDefault="00413668" w:rsidP="00924995">
            <w:pPr>
              <w:rPr>
                <w:rFonts w:ascii="Lato" w:hAnsi="Lato" w:cs="Arial"/>
                <w:sz w:val="22"/>
                <w:szCs w:val="22"/>
              </w:rPr>
            </w:pPr>
            <w:r w:rsidRPr="00D503F5">
              <w:rPr>
                <w:rFonts w:ascii="Lato" w:hAnsi="Lato" w:cs="Arial"/>
                <w:sz w:val="22"/>
                <w:szCs w:val="22"/>
              </w:rPr>
              <w:t xml:space="preserve">In Save the </w:t>
            </w:r>
            <w:proofErr w:type="gramStart"/>
            <w:r w:rsidRPr="00D503F5">
              <w:rPr>
                <w:rFonts w:ascii="Lato" w:hAnsi="Lato" w:cs="Arial"/>
                <w:sz w:val="22"/>
                <w:szCs w:val="22"/>
              </w:rPr>
              <w:t>Children</w:t>
            </w:r>
            <w:proofErr w:type="gramEnd"/>
            <w:r w:rsidRPr="00D503F5">
              <w:rPr>
                <w:rFonts w:ascii="Lato" w:hAnsi="Lato" w:cs="Arial"/>
                <w:sz w:val="22"/>
                <w:szCs w:val="22"/>
              </w:rPr>
              <w:t xml:space="preserve"> we currently have a range of different Content Management Systems (CMS) being used across the movement. With this </w:t>
            </w:r>
            <w:proofErr w:type="gramStart"/>
            <w:r w:rsidRPr="00D503F5">
              <w:rPr>
                <w:rFonts w:ascii="Lato" w:hAnsi="Lato" w:cs="Arial"/>
                <w:sz w:val="22"/>
                <w:szCs w:val="22"/>
              </w:rPr>
              <w:t>project</w:t>
            </w:r>
            <w:proofErr w:type="gramEnd"/>
            <w:r w:rsidRPr="00D503F5">
              <w:rPr>
                <w:rFonts w:ascii="Lato" w:hAnsi="Lato" w:cs="Arial"/>
                <w:sz w:val="22"/>
                <w:szCs w:val="22"/>
              </w:rPr>
              <w:t xml:space="preserve"> we are looking to implement a Global CMS Platform that is centralised and is supported through a shared service. Through doing this we aim to </w:t>
            </w:r>
            <w:proofErr w:type="gramStart"/>
            <w:r w:rsidRPr="00D503F5">
              <w:rPr>
                <w:rFonts w:ascii="Lato" w:hAnsi="Lato" w:cs="Arial"/>
                <w:sz w:val="22"/>
                <w:szCs w:val="22"/>
              </w:rPr>
              <w:t>revolutionise</w:t>
            </w:r>
            <w:proofErr w:type="gramEnd"/>
            <w:r w:rsidRPr="00D503F5">
              <w:rPr>
                <w:rFonts w:ascii="Lato" w:hAnsi="Lato" w:cs="Arial"/>
                <w:sz w:val="22"/>
                <w:szCs w:val="22"/>
              </w:rPr>
              <w:t xml:space="preserve"> Save the Children’s ability to rapidly deploy global online campaign’s utilising a centralised pool of technical resources to maintain and deploy functionality across the movement. </w:t>
            </w:r>
            <w:proofErr w:type="gramStart"/>
            <w:r w:rsidRPr="00D503F5">
              <w:rPr>
                <w:rFonts w:ascii="Lato" w:hAnsi="Lato" w:cs="Arial"/>
                <w:sz w:val="22"/>
                <w:szCs w:val="22"/>
              </w:rPr>
              <w:t>It is a complex project, with a high level of visibility and will require senior level engagement with stakeholders across the movement.</w:t>
            </w:r>
            <w:proofErr w:type="gramEnd"/>
            <w:r w:rsidRPr="00D503F5">
              <w:rPr>
                <w:rFonts w:ascii="Lato" w:hAnsi="Lato" w:cs="Arial"/>
                <w:sz w:val="22"/>
                <w:szCs w:val="22"/>
              </w:rPr>
              <w:t xml:space="preserve"> </w:t>
            </w:r>
            <w:r w:rsidR="00924995" w:rsidRPr="00D503F5">
              <w:rPr>
                <w:rFonts w:ascii="Lato" w:hAnsi="Lato" w:cs="Arial"/>
                <w:sz w:val="22"/>
                <w:szCs w:val="22"/>
              </w:rPr>
              <w:t xml:space="preserve"> </w:t>
            </w:r>
            <w:r w:rsidR="00E804EA" w:rsidRPr="00D503F5">
              <w:rPr>
                <w:rFonts w:ascii="Lato" w:hAnsi="Lato" w:cs="Arial"/>
                <w:sz w:val="22"/>
                <w:szCs w:val="22"/>
              </w:rPr>
              <w:t xml:space="preserve">The project </w:t>
            </w:r>
            <w:proofErr w:type="gramStart"/>
            <w:r w:rsidR="00E804EA" w:rsidRPr="00D503F5">
              <w:rPr>
                <w:rFonts w:ascii="Lato" w:hAnsi="Lato" w:cs="Arial"/>
                <w:sz w:val="22"/>
                <w:szCs w:val="22"/>
              </w:rPr>
              <w:t>is about to go-live with P</w:t>
            </w:r>
            <w:r w:rsidRPr="00D503F5">
              <w:rPr>
                <w:rFonts w:ascii="Lato" w:hAnsi="Lato" w:cs="Arial"/>
                <w:sz w:val="22"/>
                <w:szCs w:val="22"/>
              </w:rPr>
              <w:t>hase 1, focused</w:t>
            </w:r>
            <w:proofErr w:type="gramEnd"/>
            <w:r w:rsidRPr="00D503F5">
              <w:rPr>
                <w:rFonts w:ascii="Lato" w:hAnsi="Lato" w:cs="Arial"/>
                <w:sz w:val="22"/>
                <w:szCs w:val="22"/>
              </w:rPr>
              <w:t xml:space="preserve"> on the MVP, and it is entering Phase to expanded scope</w:t>
            </w:r>
            <w:r w:rsidR="00924995" w:rsidRPr="00D503F5">
              <w:rPr>
                <w:rFonts w:ascii="Lato" w:hAnsi="Lato" w:cs="Arial"/>
                <w:sz w:val="22"/>
                <w:szCs w:val="22"/>
              </w:rPr>
              <w:t xml:space="preserve">. Through delivery of this project, we aim to streamline and offer </w:t>
            </w:r>
            <w:proofErr w:type="gramStart"/>
            <w:r w:rsidR="00924995" w:rsidRPr="00D503F5">
              <w:rPr>
                <w:rFonts w:ascii="Lato" w:hAnsi="Lato" w:cs="Arial"/>
                <w:sz w:val="22"/>
                <w:szCs w:val="22"/>
              </w:rPr>
              <w:t>a standardised c</w:t>
            </w:r>
            <w:r w:rsidRPr="00D503F5">
              <w:rPr>
                <w:rFonts w:ascii="Lato" w:hAnsi="Lato" w:cs="Arial"/>
                <w:sz w:val="22"/>
                <w:szCs w:val="22"/>
              </w:rPr>
              <w:t>ore C</w:t>
            </w:r>
            <w:r w:rsidR="00924995" w:rsidRPr="00D503F5">
              <w:rPr>
                <w:rFonts w:ascii="Lato" w:hAnsi="Lato" w:cs="Arial"/>
                <w:sz w:val="22"/>
                <w:szCs w:val="22"/>
              </w:rPr>
              <w:t>M</w:t>
            </w:r>
            <w:r w:rsidRPr="00D503F5">
              <w:rPr>
                <w:rFonts w:ascii="Lato" w:hAnsi="Lato" w:cs="Arial"/>
                <w:sz w:val="22"/>
                <w:szCs w:val="22"/>
              </w:rPr>
              <w:t>S</w:t>
            </w:r>
            <w:r w:rsidR="00924995" w:rsidRPr="00D503F5">
              <w:rPr>
                <w:rFonts w:ascii="Lato" w:hAnsi="Lato" w:cs="Arial"/>
                <w:sz w:val="22"/>
                <w:szCs w:val="22"/>
              </w:rPr>
              <w:t xml:space="preserve"> solution</w:t>
            </w:r>
            <w:r w:rsidRPr="00D503F5">
              <w:rPr>
                <w:rFonts w:ascii="Lato" w:hAnsi="Lato" w:cs="Arial"/>
                <w:sz w:val="22"/>
                <w:szCs w:val="22"/>
              </w:rPr>
              <w:t>s</w:t>
            </w:r>
            <w:proofErr w:type="gramEnd"/>
            <w:r w:rsidR="00924995" w:rsidRPr="00D503F5">
              <w:rPr>
                <w:rFonts w:ascii="Lato" w:hAnsi="Lato" w:cs="Arial"/>
                <w:sz w:val="22"/>
                <w:szCs w:val="22"/>
              </w:rPr>
              <w:t xml:space="preserve">, accessible across our movement. </w:t>
            </w:r>
            <w:proofErr w:type="gramStart"/>
            <w:r w:rsidR="00924995" w:rsidRPr="00D503F5">
              <w:rPr>
                <w:rFonts w:ascii="Lato" w:hAnsi="Lato" w:cs="Arial"/>
                <w:sz w:val="22"/>
                <w:szCs w:val="22"/>
              </w:rPr>
              <w:t>It is a complex project, with a high level of visibility and will require senior level engagement with stakeholders from across the movement</w:t>
            </w:r>
            <w:r w:rsidRPr="00D503F5">
              <w:rPr>
                <w:rFonts w:ascii="Lato" w:hAnsi="Lato" w:cs="Arial"/>
                <w:sz w:val="22"/>
                <w:szCs w:val="22"/>
              </w:rPr>
              <w:t>, and ability to adapt with priorities changes</w:t>
            </w:r>
            <w:r w:rsidR="00924995" w:rsidRPr="00D503F5">
              <w:rPr>
                <w:rFonts w:ascii="Lato" w:hAnsi="Lato" w:cs="Arial"/>
                <w:sz w:val="22"/>
                <w:szCs w:val="22"/>
              </w:rPr>
              <w:t>.</w:t>
            </w:r>
            <w:proofErr w:type="gramEnd"/>
            <w:r w:rsidR="00924995" w:rsidRPr="00D503F5">
              <w:rPr>
                <w:rFonts w:ascii="Lato" w:hAnsi="Lato" w:cs="Arial"/>
                <w:sz w:val="22"/>
                <w:szCs w:val="22"/>
              </w:rPr>
              <w:t xml:space="preserve"> </w:t>
            </w:r>
          </w:p>
          <w:p w14:paraId="66B51DA3" w14:textId="77777777" w:rsidR="001C4072" w:rsidRPr="00D503F5" w:rsidRDefault="001C4072" w:rsidP="001C4072">
            <w:pPr>
              <w:rPr>
                <w:rFonts w:ascii="Lato" w:hAnsi="Lato" w:cs="Arial"/>
                <w:sz w:val="22"/>
                <w:szCs w:val="22"/>
              </w:rPr>
            </w:pPr>
          </w:p>
          <w:p w14:paraId="5FD5C99C" w14:textId="4A5D49F7" w:rsidR="00137910" w:rsidRPr="00D503F5" w:rsidRDefault="00BA6574" w:rsidP="000054BB">
            <w:pPr>
              <w:tabs>
                <w:tab w:val="left" w:pos="1134"/>
              </w:tabs>
              <w:rPr>
                <w:rFonts w:ascii="Lato" w:hAnsi="Lato" w:cs="Arial"/>
                <w:sz w:val="22"/>
                <w:szCs w:val="22"/>
              </w:rPr>
            </w:pPr>
            <w:r w:rsidRPr="00D503F5">
              <w:rPr>
                <w:rFonts w:ascii="Lato" w:hAnsi="Lato" w:cs="Arial"/>
                <w:sz w:val="22"/>
                <w:szCs w:val="22"/>
              </w:rPr>
              <w:t xml:space="preserve">As the Global Change Manager for </w:t>
            </w:r>
            <w:r w:rsidR="00232A78" w:rsidRPr="00D503F5">
              <w:rPr>
                <w:rFonts w:ascii="Lato" w:hAnsi="Lato" w:cs="Arial"/>
                <w:sz w:val="22"/>
                <w:szCs w:val="22"/>
              </w:rPr>
              <w:t xml:space="preserve">the </w:t>
            </w:r>
            <w:r w:rsidR="001C4072" w:rsidRPr="00D503F5">
              <w:rPr>
                <w:rFonts w:ascii="Lato" w:hAnsi="Lato" w:cs="Arial"/>
                <w:sz w:val="22"/>
                <w:szCs w:val="22"/>
              </w:rPr>
              <w:t xml:space="preserve">Global Shared </w:t>
            </w:r>
            <w:r w:rsidR="00413668" w:rsidRPr="00D503F5">
              <w:rPr>
                <w:rFonts w:ascii="Lato" w:hAnsi="Lato" w:cs="Arial"/>
                <w:sz w:val="22"/>
                <w:szCs w:val="22"/>
              </w:rPr>
              <w:t>C</w:t>
            </w:r>
            <w:r w:rsidR="001C4072" w:rsidRPr="00D503F5">
              <w:rPr>
                <w:rFonts w:ascii="Lato" w:hAnsi="Lato" w:cs="Arial"/>
                <w:sz w:val="22"/>
                <w:szCs w:val="22"/>
              </w:rPr>
              <w:t>M</w:t>
            </w:r>
            <w:r w:rsidR="00413668" w:rsidRPr="00D503F5">
              <w:rPr>
                <w:rFonts w:ascii="Lato" w:hAnsi="Lato" w:cs="Arial"/>
                <w:sz w:val="22"/>
                <w:szCs w:val="22"/>
              </w:rPr>
              <w:t>S</w:t>
            </w:r>
            <w:r w:rsidR="001C4072" w:rsidRPr="00D503F5">
              <w:rPr>
                <w:rFonts w:ascii="Lato" w:hAnsi="Lato" w:cs="Arial"/>
                <w:sz w:val="22"/>
                <w:szCs w:val="22"/>
              </w:rPr>
              <w:t xml:space="preserve"> project, </w:t>
            </w:r>
            <w:r w:rsidR="00FB5CDD" w:rsidRPr="00D503F5">
              <w:rPr>
                <w:rFonts w:ascii="Lato" w:hAnsi="Lato" w:cs="Arial"/>
                <w:sz w:val="22"/>
                <w:szCs w:val="22"/>
              </w:rPr>
              <w:t>y</w:t>
            </w:r>
            <w:r w:rsidRPr="00D503F5">
              <w:rPr>
                <w:rFonts w:ascii="Lato" w:hAnsi="Lato" w:cs="Arial"/>
                <w:sz w:val="22"/>
                <w:szCs w:val="22"/>
              </w:rPr>
              <w:t xml:space="preserve">ou will be responsible for understanding the context, stakeholders and assessing the impact of the </w:t>
            </w:r>
            <w:r w:rsidR="00413668" w:rsidRPr="00D503F5">
              <w:rPr>
                <w:rFonts w:ascii="Lato" w:hAnsi="Lato" w:cs="Arial"/>
                <w:sz w:val="22"/>
                <w:szCs w:val="22"/>
              </w:rPr>
              <w:t>changes</w:t>
            </w:r>
            <w:r w:rsidRPr="00D503F5">
              <w:rPr>
                <w:rFonts w:ascii="Lato" w:hAnsi="Lato" w:cs="Arial"/>
                <w:sz w:val="22"/>
                <w:szCs w:val="22"/>
              </w:rPr>
              <w:t xml:space="preserve"> to move forwards in terms of our people, processes, data</w:t>
            </w:r>
            <w:r w:rsidR="00FB5CDD" w:rsidRPr="00D503F5">
              <w:rPr>
                <w:rFonts w:ascii="Lato" w:hAnsi="Lato" w:cs="Arial"/>
                <w:sz w:val="22"/>
                <w:szCs w:val="22"/>
              </w:rPr>
              <w:t>, technology and policy &amp; governance</w:t>
            </w:r>
            <w:r w:rsidRPr="00D503F5">
              <w:rPr>
                <w:rFonts w:ascii="Lato" w:hAnsi="Lato" w:cs="Arial"/>
                <w:sz w:val="22"/>
                <w:szCs w:val="22"/>
              </w:rPr>
              <w:t xml:space="preserve"> as well as our global legal requirements. You will work closely with the wider Pro</w:t>
            </w:r>
            <w:r w:rsidR="00413668" w:rsidRPr="00D503F5">
              <w:rPr>
                <w:rFonts w:ascii="Lato" w:hAnsi="Lato" w:cs="Arial"/>
                <w:sz w:val="22"/>
                <w:szCs w:val="22"/>
              </w:rPr>
              <w:t>ject</w:t>
            </w:r>
            <w:r w:rsidRPr="00D503F5">
              <w:rPr>
                <w:rFonts w:ascii="Lato" w:hAnsi="Lato" w:cs="Arial"/>
                <w:sz w:val="22"/>
                <w:szCs w:val="22"/>
              </w:rPr>
              <w:t xml:space="preserve"> Team to agree </w:t>
            </w:r>
            <w:proofErr w:type="gramStart"/>
            <w:r w:rsidRPr="00D503F5">
              <w:rPr>
                <w:rFonts w:ascii="Lato" w:hAnsi="Lato" w:cs="Arial"/>
                <w:sz w:val="22"/>
                <w:szCs w:val="22"/>
              </w:rPr>
              <w:t>priorities and develop a robust change plan</w:t>
            </w:r>
            <w:proofErr w:type="gramEnd"/>
            <w:r w:rsidRPr="00D503F5">
              <w:rPr>
                <w:rFonts w:ascii="Lato" w:hAnsi="Lato" w:cs="Arial"/>
                <w:sz w:val="22"/>
                <w:szCs w:val="22"/>
              </w:rPr>
              <w:t xml:space="preserve"> and monitor progress against this plan. You will also be accountable for development and delivery of all required change interventions and working with the communications team </w:t>
            </w:r>
            <w:r w:rsidR="00413668" w:rsidRPr="00D503F5">
              <w:rPr>
                <w:rFonts w:ascii="Lato" w:hAnsi="Lato" w:cs="Arial"/>
                <w:sz w:val="22"/>
                <w:szCs w:val="22"/>
              </w:rPr>
              <w:t xml:space="preserve">(if required) </w:t>
            </w:r>
            <w:r w:rsidRPr="00D503F5">
              <w:rPr>
                <w:rFonts w:ascii="Lato" w:hAnsi="Lato" w:cs="Arial"/>
                <w:sz w:val="22"/>
                <w:szCs w:val="22"/>
              </w:rPr>
              <w:t xml:space="preserve">to ensure engagements are effectively managed. </w:t>
            </w:r>
            <w:r w:rsidR="00137910" w:rsidRPr="00D503F5">
              <w:rPr>
                <w:rFonts w:ascii="Lato" w:hAnsi="Lato" w:cs="Arial"/>
                <w:sz w:val="22"/>
                <w:szCs w:val="22"/>
              </w:rPr>
              <w:t>The project is transitioning from Waterfall methodology to Agile methodology ways of working.</w:t>
            </w:r>
          </w:p>
          <w:p w14:paraId="6A080159" w14:textId="5028A3B9" w:rsidR="00FB5CDD" w:rsidRPr="00D503F5" w:rsidRDefault="00FB5CDD" w:rsidP="000054BB">
            <w:pPr>
              <w:tabs>
                <w:tab w:val="left" w:pos="1134"/>
              </w:tabs>
              <w:rPr>
                <w:rFonts w:ascii="Lato" w:hAnsi="Lato" w:cs="Arial"/>
                <w:sz w:val="22"/>
                <w:szCs w:val="22"/>
              </w:rPr>
            </w:pPr>
          </w:p>
          <w:p w14:paraId="1921868D" w14:textId="47E140BF" w:rsidR="002B5FA1" w:rsidRPr="00D503F5" w:rsidRDefault="00FB5CDD" w:rsidP="00D503F5">
            <w:pPr>
              <w:tabs>
                <w:tab w:val="left" w:pos="1134"/>
              </w:tabs>
              <w:rPr>
                <w:rFonts w:ascii="Lato" w:hAnsi="Lato" w:cs="Arial"/>
                <w:color w:val="FF0000"/>
                <w:sz w:val="22"/>
                <w:szCs w:val="22"/>
              </w:rPr>
            </w:pPr>
            <w:r w:rsidRPr="00D503F5">
              <w:rPr>
                <w:rFonts w:ascii="Lato" w:hAnsi="Lato" w:cs="Arial"/>
                <w:sz w:val="22"/>
                <w:szCs w:val="22"/>
              </w:rPr>
              <w:t xml:space="preserve">The role holder will be responsible for managing the Change Management deliverables as part of the defined Save the Children Project Lifecycle. Examples include the stakeholder matrix, change &amp; communications plan, change impact assessment etc. Core to this role will be ensuring effective alignment with wider transformation initiatives as well as effectively managing relationships with key stakeholders and driving continuous improvements. This role also requires the holder to work closely with the Global Fundraising </w:t>
            </w:r>
            <w:r w:rsidR="00413668" w:rsidRPr="00D503F5">
              <w:rPr>
                <w:rFonts w:ascii="Lato" w:hAnsi="Lato" w:cs="Arial"/>
                <w:sz w:val="22"/>
                <w:szCs w:val="22"/>
              </w:rPr>
              <w:t xml:space="preserve"> </w:t>
            </w:r>
            <w:r w:rsidRPr="00D503F5">
              <w:rPr>
                <w:rFonts w:ascii="Lato" w:hAnsi="Lato" w:cs="Arial"/>
                <w:sz w:val="22"/>
                <w:szCs w:val="22"/>
              </w:rPr>
              <w:t xml:space="preserve"> for Save the Children, from across the globe.</w:t>
            </w:r>
            <w:r w:rsidR="00703EF9" w:rsidRPr="00D503F5">
              <w:rPr>
                <w:rFonts w:ascii="Lato" w:hAnsi="Lato" w:cs="Arial"/>
                <w:sz w:val="22"/>
                <w:szCs w:val="22"/>
              </w:rPr>
              <w:t xml:space="preserve"> </w:t>
            </w:r>
            <w:r w:rsidR="002611A2" w:rsidRPr="00D503F5">
              <w:rPr>
                <w:rFonts w:ascii="Lato" w:hAnsi="Lato" w:cs="Arial"/>
                <w:sz w:val="22"/>
                <w:szCs w:val="22"/>
              </w:rPr>
              <w:t>Externally, the role will be required to work closely with third parties such as consultants and technology partners</w:t>
            </w:r>
            <w:r w:rsidR="00FF263B" w:rsidRPr="00D503F5">
              <w:rPr>
                <w:rFonts w:ascii="Lato" w:hAnsi="Lato" w:cs="Arial"/>
                <w:sz w:val="22"/>
                <w:szCs w:val="22"/>
              </w:rPr>
              <w:t xml:space="preserve"> to</w:t>
            </w:r>
            <w:r w:rsidR="002611A2" w:rsidRPr="00D503F5">
              <w:rPr>
                <w:rFonts w:ascii="Lato" w:hAnsi="Lato" w:cs="Arial"/>
                <w:sz w:val="22"/>
                <w:szCs w:val="22"/>
              </w:rPr>
              <w:t xml:space="preserve"> understand and assess the impact of proposed ways of working, </w:t>
            </w:r>
            <w:r w:rsidR="00B5536C" w:rsidRPr="00D503F5">
              <w:rPr>
                <w:rFonts w:ascii="Lato" w:hAnsi="Lato" w:cs="Arial"/>
                <w:sz w:val="22"/>
                <w:szCs w:val="22"/>
              </w:rPr>
              <w:t xml:space="preserve">approaches and communications. There will be a need to consider the change implications and approach, </w:t>
            </w:r>
            <w:r w:rsidR="00167D5E" w:rsidRPr="00D503F5">
              <w:rPr>
                <w:rFonts w:ascii="Lato" w:hAnsi="Lato" w:cs="Arial"/>
                <w:sz w:val="22"/>
                <w:szCs w:val="22"/>
              </w:rPr>
              <w:t xml:space="preserve">not only </w:t>
            </w:r>
            <w:r w:rsidR="00B5536C" w:rsidRPr="00D503F5">
              <w:rPr>
                <w:rFonts w:ascii="Lato" w:hAnsi="Lato" w:cs="Arial"/>
                <w:sz w:val="22"/>
                <w:szCs w:val="22"/>
              </w:rPr>
              <w:t xml:space="preserve">directly </w:t>
            </w:r>
            <w:r w:rsidR="00167D5E" w:rsidRPr="00D503F5">
              <w:rPr>
                <w:rFonts w:ascii="Lato" w:hAnsi="Lato" w:cs="Arial"/>
                <w:sz w:val="22"/>
                <w:szCs w:val="22"/>
              </w:rPr>
              <w:t>on the project</w:t>
            </w:r>
            <w:r w:rsidR="00B5536C" w:rsidRPr="00D503F5">
              <w:rPr>
                <w:rFonts w:ascii="Lato" w:hAnsi="Lato" w:cs="Arial"/>
                <w:sz w:val="22"/>
                <w:szCs w:val="22"/>
              </w:rPr>
              <w:t xml:space="preserve"> stakeholders</w:t>
            </w:r>
            <w:r w:rsidR="00167D5E" w:rsidRPr="00D503F5">
              <w:rPr>
                <w:rFonts w:ascii="Lato" w:hAnsi="Lato" w:cs="Arial"/>
                <w:sz w:val="22"/>
                <w:szCs w:val="22"/>
              </w:rPr>
              <w:t>,</w:t>
            </w:r>
            <w:r w:rsidR="00F6796E" w:rsidRPr="00D503F5">
              <w:rPr>
                <w:rFonts w:ascii="Lato" w:hAnsi="Lato" w:cs="Arial"/>
                <w:sz w:val="22"/>
                <w:szCs w:val="22"/>
              </w:rPr>
              <w:t xml:space="preserve"> but also </w:t>
            </w:r>
            <w:r w:rsidR="00FF263B" w:rsidRPr="00D503F5">
              <w:rPr>
                <w:rFonts w:ascii="Lato" w:hAnsi="Lato" w:cs="Arial"/>
                <w:sz w:val="22"/>
                <w:szCs w:val="22"/>
              </w:rPr>
              <w:t xml:space="preserve">on </w:t>
            </w:r>
            <w:r w:rsidR="00F6796E" w:rsidRPr="00D503F5">
              <w:rPr>
                <w:rFonts w:ascii="Lato" w:hAnsi="Lato" w:cs="Arial"/>
                <w:sz w:val="22"/>
                <w:szCs w:val="22"/>
              </w:rPr>
              <w:t>the wider organisation</w:t>
            </w:r>
            <w:r w:rsidR="00B5536C" w:rsidRPr="00D503F5">
              <w:rPr>
                <w:rFonts w:ascii="Lato" w:hAnsi="Lato" w:cs="Arial"/>
                <w:sz w:val="22"/>
                <w:szCs w:val="22"/>
              </w:rPr>
              <w:t xml:space="preserve"> to</w:t>
            </w:r>
            <w:r w:rsidR="00F6796E" w:rsidRPr="00D503F5">
              <w:rPr>
                <w:rFonts w:ascii="Lato" w:hAnsi="Lato" w:cs="Arial"/>
                <w:sz w:val="22"/>
                <w:szCs w:val="22"/>
              </w:rPr>
              <w:t xml:space="preserve"> </w:t>
            </w:r>
            <w:r w:rsidR="00B5536C" w:rsidRPr="00D503F5">
              <w:rPr>
                <w:rFonts w:ascii="Lato" w:hAnsi="Lato" w:cs="Arial"/>
                <w:sz w:val="22"/>
                <w:szCs w:val="22"/>
              </w:rPr>
              <w:t>managing</w:t>
            </w:r>
            <w:r w:rsidR="00F6796E" w:rsidRPr="00D503F5">
              <w:rPr>
                <w:rFonts w:ascii="Lato" w:hAnsi="Lato" w:cs="Arial"/>
                <w:sz w:val="22"/>
                <w:szCs w:val="22"/>
              </w:rPr>
              <w:t xml:space="preserve"> the change </w:t>
            </w:r>
            <w:r w:rsidR="00B5536C" w:rsidRPr="00D503F5">
              <w:rPr>
                <w:rFonts w:ascii="Lato" w:hAnsi="Lato" w:cs="Arial"/>
                <w:sz w:val="22"/>
                <w:szCs w:val="22"/>
              </w:rPr>
              <w:t>successfully and</w:t>
            </w:r>
            <w:r w:rsidR="00433FFD" w:rsidRPr="00D503F5">
              <w:rPr>
                <w:rFonts w:ascii="Lato" w:hAnsi="Lato" w:cs="Arial"/>
                <w:sz w:val="22"/>
                <w:szCs w:val="22"/>
              </w:rPr>
              <w:t xml:space="preserve"> </w:t>
            </w:r>
            <w:r w:rsidR="00F6796E" w:rsidRPr="00D503F5">
              <w:rPr>
                <w:rFonts w:ascii="Lato" w:hAnsi="Lato" w:cs="Arial"/>
                <w:sz w:val="22"/>
                <w:szCs w:val="22"/>
              </w:rPr>
              <w:t>embed new practices</w:t>
            </w:r>
            <w:r w:rsidR="00B5536C" w:rsidRPr="00D503F5">
              <w:rPr>
                <w:rFonts w:ascii="Lato" w:hAnsi="Lato" w:cs="Arial"/>
                <w:sz w:val="22"/>
                <w:szCs w:val="22"/>
              </w:rPr>
              <w:t xml:space="preserve"> and ways of working</w:t>
            </w:r>
            <w:r w:rsidR="00F6796E" w:rsidRPr="00D503F5">
              <w:rPr>
                <w:rFonts w:ascii="Lato" w:hAnsi="Lato" w:cs="Arial"/>
                <w:sz w:val="22"/>
                <w:szCs w:val="22"/>
              </w:rPr>
              <w:t xml:space="preserve">. </w:t>
            </w:r>
            <w:r w:rsidR="00413668" w:rsidRPr="00D503F5">
              <w:rPr>
                <w:rFonts w:ascii="Lato" w:hAnsi="Lato" w:cs="Arial"/>
                <w:sz w:val="22"/>
                <w:szCs w:val="22"/>
              </w:rPr>
              <w:t xml:space="preserve"> </w:t>
            </w:r>
            <w:r w:rsidR="00703EF9" w:rsidRPr="00D503F5">
              <w:rPr>
                <w:rFonts w:ascii="Lato" w:hAnsi="Lato" w:cs="Arial"/>
                <w:sz w:val="22"/>
                <w:szCs w:val="22"/>
              </w:rPr>
              <w:t xml:space="preserve"> </w:t>
            </w:r>
          </w:p>
        </w:tc>
      </w:tr>
      <w:tr w:rsidR="00174203" w:rsidRPr="00D503F5" w14:paraId="4CDCD294" w14:textId="77777777" w:rsidTr="00413668">
        <w:trPr>
          <w:trHeight w:val="1275"/>
        </w:trPr>
        <w:tc>
          <w:tcPr>
            <w:tcW w:w="9498" w:type="dxa"/>
            <w:gridSpan w:val="3"/>
          </w:tcPr>
          <w:p w14:paraId="3B0DDBF8" w14:textId="77777777" w:rsidR="00FC67B6" w:rsidRPr="00D503F5" w:rsidRDefault="002B21C3" w:rsidP="00FC67B6">
            <w:pPr>
              <w:tabs>
                <w:tab w:val="left" w:pos="2410"/>
              </w:tabs>
              <w:snapToGrid w:val="0"/>
              <w:rPr>
                <w:rFonts w:ascii="Lato" w:hAnsi="Lato" w:cs="Arial"/>
                <w:b/>
                <w:i/>
                <w:color w:val="808080"/>
                <w:sz w:val="22"/>
                <w:szCs w:val="22"/>
              </w:rPr>
            </w:pPr>
            <w:r w:rsidRPr="00D503F5">
              <w:rPr>
                <w:rFonts w:ascii="Lato" w:hAnsi="Lato" w:cs="Arial"/>
                <w:b/>
                <w:sz w:val="22"/>
                <w:szCs w:val="22"/>
              </w:rPr>
              <w:t>SCOPE OF ROLE</w:t>
            </w:r>
            <w:r w:rsidR="00174203" w:rsidRPr="00D503F5">
              <w:rPr>
                <w:rFonts w:ascii="Lato" w:hAnsi="Lato" w:cs="Arial"/>
                <w:b/>
                <w:sz w:val="22"/>
                <w:szCs w:val="22"/>
              </w:rPr>
              <w:t xml:space="preserve">: </w:t>
            </w:r>
          </w:p>
          <w:p w14:paraId="1DBC7AA9" w14:textId="77777777" w:rsidR="00174203" w:rsidRPr="00D503F5" w:rsidRDefault="00174203">
            <w:pPr>
              <w:tabs>
                <w:tab w:val="left" w:pos="2410"/>
              </w:tabs>
              <w:rPr>
                <w:rFonts w:ascii="Lato" w:hAnsi="Lato" w:cs="Arial"/>
                <w:b/>
                <w:i/>
                <w:color w:val="808080"/>
                <w:sz w:val="22"/>
                <w:szCs w:val="22"/>
              </w:rPr>
            </w:pPr>
          </w:p>
          <w:p w14:paraId="103720CD" w14:textId="132BCED5" w:rsidR="002B5FA1" w:rsidRPr="00D503F5" w:rsidRDefault="002B5FA1" w:rsidP="002B5FA1">
            <w:pPr>
              <w:rPr>
                <w:rFonts w:ascii="Lato" w:hAnsi="Lato" w:cs="Arial"/>
                <w:i/>
                <w:color w:val="808080"/>
                <w:sz w:val="22"/>
                <w:szCs w:val="22"/>
              </w:rPr>
            </w:pPr>
            <w:r w:rsidRPr="00D503F5">
              <w:rPr>
                <w:rFonts w:ascii="Lato" w:hAnsi="Lato" w:cs="Arial"/>
                <w:b/>
                <w:sz w:val="22"/>
                <w:szCs w:val="22"/>
              </w:rPr>
              <w:t>Reports to:</w:t>
            </w:r>
            <w:r w:rsidRPr="00D503F5">
              <w:rPr>
                <w:rFonts w:ascii="Lato" w:hAnsi="Lato" w:cs="Arial"/>
                <w:sz w:val="22"/>
                <w:szCs w:val="22"/>
              </w:rPr>
              <w:t xml:space="preserve"> </w:t>
            </w:r>
            <w:r w:rsidR="00247F15" w:rsidRPr="00D503F5">
              <w:rPr>
                <w:rFonts w:ascii="Lato" w:hAnsi="Lato" w:cs="Arial"/>
                <w:sz w:val="22"/>
                <w:szCs w:val="22"/>
              </w:rPr>
              <w:t xml:space="preserve">Project Lead and dotted line to the </w:t>
            </w:r>
            <w:r w:rsidR="00AE5FD8" w:rsidRPr="00D503F5">
              <w:rPr>
                <w:rFonts w:ascii="Lato" w:hAnsi="Lato" w:cs="Arial"/>
                <w:sz w:val="22"/>
                <w:szCs w:val="22"/>
              </w:rPr>
              <w:t xml:space="preserve">Head </w:t>
            </w:r>
            <w:r w:rsidR="00855A97" w:rsidRPr="00D503F5">
              <w:rPr>
                <w:rFonts w:ascii="Lato" w:hAnsi="Lato" w:cs="Arial"/>
                <w:sz w:val="22"/>
                <w:szCs w:val="22"/>
              </w:rPr>
              <w:t>of Project</w:t>
            </w:r>
            <w:r w:rsidR="00AE5FD8" w:rsidRPr="00D503F5">
              <w:rPr>
                <w:rFonts w:ascii="Lato" w:hAnsi="Lato" w:cs="Arial"/>
                <w:sz w:val="22"/>
                <w:szCs w:val="22"/>
              </w:rPr>
              <w:t>s</w:t>
            </w:r>
            <w:r w:rsidR="00855A97" w:rsidRPr="00D503F5">
              <w:rPr>
                <w:rFonts w:ascii="Lato" w:hAnsi="Lato" w:cs="Arial"/>
                <w:sz w:val="22"/>
                <w:szCs w:val="22"/>
              </w:rPr>
              <w:t xml:space="preserve"> and Change Management</w:t>
            </w:r>
          </w:p>
          <w:p w14:paraId="2DF21D42" w14:textId="77777777" w:rsidR="002B5FA1" w:rsidRPr="00D503F5" w:rsidRDefault="002B5FA1" w:rsidP="002B5FA1">
            <w:pPr>
              <w:rPr>
                <w:rFonts w:ascii="Lato" w:hAnsi="Lato" w:cs="Arial"/>
                <w:b/>
                <w:i/>
                <w:color w:val="808080"/>
                <w:sz w:val="22"/>
                <w:szCs w:val="22"/>
              </w:rPr>
            </w:pPr>
          </w:p>
          <w:p w14:paraId="3C593D13" w14:textId="3918DD00" w:rsidR="002B5FA1" w:rsidRPr="00D503F5" w:rsidRDefault="002B5FA1" w:rsidP="002B5FA1">
            <w:pPr>
              <w:rPr>
                <w:rFonts w:ascii="Lato" w:hAnsi="Lato" w:cs="Arial"/>
                <w:sz w:val="22"/>
                <w:szCs w:val="22"/>
              </w:rPr>
            </w:pPr>
            <w:r w:rsidRPr="00D503F5">
              <w:rPr>
                <w:rFonts w:ascii="Lato" w:hAnsi="Lato" w:cs="Arial"/>
                <w:b/>
                <w:sz w:val="22"/>
                <w:szCs w:val="22"/>
              </w:rPr>
              <w:t>Role Dimensions</w:t>
            </w:r>
            <w:r w:rsidRPr="00D503F5">
              <w:rPr>
                <w:rFonts w:ascii="Lato" w:hAnsi="Lato" w:cs="Arial"/>
                <w:sz w:val="22"/>
                <w:szCs w:val="22"/>
              </w:rPr>
              <w:t xml:space="preserve">: The </w:t>
            </w:r>
            <w:r w:rsidR="00F90F45" w:rsidRPr="00D503F5">
              <w:rPr>
                <w:rFonts w:ascii="Lato" w:hAnsi="Lato" w:cs="Arial"/>
                <w:sz w:val="22"/>
                <w:szCs w:val="22"/>
              </w:rPr>
              <w:t>Project and Change</w:t>
            </w:r>
            <w:r w:rsidRPr="00D503F5">
              <w:rPr>
                <w:rFonts w:ascii="Lato" w:hAnsi="Lato" w:cs="Arial"/>
                <w:sz w:val="22"/>
                <w:szCs w:val="22"/>
              </w:rPr>
              <w:t xml:space="preserve"> team comprises the Director, Project and Change Management, Head of Project Delivery,</w:t>
            </w:r>
            <w:r w:rsidR="003734E6" w:rsidRPr="00D503F5">
              <w:rPr>
                <w:rFonts w:ascii="Lato" w:hAnsi="Lato" w:cs="Arial"/>
                <w:sz w:val="22"/>
                <w:szCs w:val="22"/>
              </w:rPr>
              <w:t xml:space="preserve"> Head of Change Delivery,</w:t>
            </w:r>
            <w:r w:rsidRPr="00D503F5">
              <w:rPr>
                <w:rFonts w:ascii="Lato" w:hAnsi="Lato" w:cs="Arial"/>
                <w:sz w:val="22"/>
                <w:szCs w:val="22"/>
              </w:rPr>
              <w:t xml:space="preserve"> Head of Business Analysis and Business Architecture, ~10 Project Managers, ~10 Global Change and Deployment Managers and ~8 Business Analysts who are based in the London office, along with ~5 Senior Change Analysts.  This role will work very closely with the key project stakeholders across the organisation.   </w:t>
            </w:r>
          </w:p>
          <w:p w14:paraId="2035D944" w14:textId="77777777" w:rsidR="00C34EA2" w:rsidRPr="00D503F5" w:rsidRDefault="00C34EA2" w:rsidP="006637E8">
            <w:pPr>
              <w:rPr>
                <w:rFonts w:ascii="Lato" w:hAnsi="Lato" w:cs="Arial"/>
                <w:b/>
                <w:sz w:val="22"/>
                <w:szCs w:val="22"/>
              </w:rPr>
            </w:pPr>
          </w:p>
        </w:tc>
      </w:tr>
      <w:tr w:rsidR="00174203" w:rsidRPr="00D503F5" w14:paraId="1F1DD7E2" w14:textId="77777777" w:rsidTr="00413668">
        <w:tc>
          <w:tcPr>
            <w:tcW w:w="9498" w:type="dxa"/>
            <w:gridSpan w:val="3"/>
          </w:tcPr>
          <w:p w14:paraId="4E875F8A" w14:textId="77777777" w:rsidR="0090541F" w:rsidRPr="00D503F5" w:rsidRDefault="002B21C3" w:rsidP="000168B5">
            <w:pPr>
              <w:tabs>
                <w:tab w:val="left" w:pos="2977"/>
              </w:tabs>
              <w:rPr>
                <w:rFonts w:ascii="Lato" w:hAnsi="Lato" w:cs="Arial"/>
                <w:b/>
                <w:i/>
                <w:strike/>
                <w:color w:val="808080"/>
                <w:sz w:val="22"/>
                <w:szCs w:val="22"/>
              </w:rPr>
            </w:pPr>
            <w:r w:rsidRPr="00D503F5">
              <w:rPr>
                <w:rFonts w:ascii="Lato" w:hAnsi="Lato" w:cs="Arial"/>
                <w:b/>
                <w:sz w:val="22"/>
                <w:szCs w:val="22"/>
              </w:rPr>
              <w:t xml:space="preserve">KEY AREAS OF </w:t>
            </w:r>
            <w:r w:rsidR="00C978E6" w:rsidRPr="00D503F5">
              <w:rPr>
                <w:rFonts w:ascii="Lato" w:hAnsi="Lato" w:cs="Arial"/>
                <w:b/>
                <w:sz w:val="22"/>
                <w:szCs w:val="22"/>
              </w:rPr>
              <w:t xml:space="preserve">ACCOUNTABILITY </w:t>
            </w:r>
            <w:r w:rsidRPr="00D503F5">
              <w:rPr>
                <w:rFonts w:ascii="Lato" w:hAnsi="Lato" w:cs="Arial"/>
                <w:b/>
                <w:sz w:val="22"/>
                <w:szCs w:val="22"/>
              </w:rPr>
              <w:t>:</w:t>
            </w:r>
            <w:r w:rsidR="00D64C59" w:rsidRPr="00D503F5">
              <w:rPr>
                <w:rFonts w:ascii="Lato" w:hAnsi="Lato" w:cs="Arial"/>
                <w:b/>
                <w:sz w:val="22"/>
                <w:szCs w:val="22"/>
              </w:rPr>
              <w:t xml:space="preserve"> </w:t>
            </w:r>
          </w:p>
          <w:p w14:paraId="3AF97AE0" w14:textId="48F3A1BA" w:rsidR="00855A97" w:rsidRPr="00D503F5" w:rsidRDefault="00855A97" w:rsidP="009C4B4E">
            <w:pPr>
              <w:tabs>
                <w:tab w:val="left" w:pos="1134"/>
              </w:tabs>
              <w:rPr>
                <w:rFonts w:ascii="Lato" w:hAnsi="Lato" w:cs="Arial"/>
                <w:b/>
                <w:sz w:val="22"/>
                <w:szCs w:val="22"/>
              </w:rPr>
            </w:pPr>
          </w:p>
          <w:p w14:paraId="38878CDF" w14:textId="08885177" w:rsidR="00AE5FD8" w:rsidRPr="00D503F5" w:rsidRDefault="00AE5FD8" w:rsidP="00FB5CDD">
            <w:pPr>
              <w:pStyle w:val="ListParagraph"/>
              <w:numPr>
                <w:ilvl w:val="0"/>
                <w:numId w:val="41"/>
              </w:numPr>
              <w:tabs>
                <w:tab w:val="left" w:pos="743"/>
                <w:tab w:val="left" w:pos="2977"/>
              </w:tabs>
              <w:jc w:val="both"/>
              <w:rPr>
                <w:rFonts w:ascii="Lato" w:hAnsi="Lato" w:cs="Arial"/>
                <w:sz w:val="22"/>
                <w:szCs w:val="22"/>
              </w:rPr>
            </w:pPr>
            <w:r w:rsidRPr="00D503F5">
              <w:rPr>
                <w:rFonts w:ascii="Lato" w:hAnsi="Lato" w:cs="Arial"/>
                <w:sz w:val="22"/>
                <w:szCs w:val="22"/>
              </w:rPr>
              <w:t xml:space="preserve">Responsible and accountable for all aspects of change management and deployment of the project. </w:t>
            </w:r>
          </w:p>
          <w:p w14:paraId="43639101" w14:textId="77777777" w:rsidR="00C24CB9" w:rsidRPr="00D503F5" w:rsidRDefault="00C24CB9"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sz w:val="22"/>
                <w:szCs w:val="22"/>
              </w:rPr>
              <w:t>Implement best practices and procedures in change management within the project and contribute to the continuous improvement of the change management toolkit, in coordination with the Head of Projects and Change.</w:t>
            </w:r>
          </w:p>
          <w:p w14:paraId="70A9F687" w14:textId="5B9AA869" w:rsidR="00C24CB9" w:rsidRPr="00D503F5" w:rsidRDefault="00C24CB9"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sz w:val="22"/>
                <w:szCs w:val="22"/>
              </w:rPr>
              <w:t xml:space="preserve">Work closely with the Project Manager assigned to the project to ensure all change auditable deliverables </w:t>
            </w:r>
            <w:proofErr w:type="gramStart"/>
            <w:r w:rsidRPr="00D503F5">
              <w:rPr>
                <w:rFonts w:ascii="Lato" w:hAnsi="Lato" w:cs="Arial"/>
                <w:sz w:val="22"/>
                <w:szCs w:val="22"/>
              </w:rPr>
              <w:t>are incorporated</w:t>
            </w:r>
            <w:proofErr w:type="gramEnd"/>
            <w:r w:rsidRPr="00D503F5">
              <w:rPr>
                <w:rFonts w:ascii="Lato" w:hAnsi="Lato" w:cs="Arial"/>
                <w:sz w:val="22"/>
                <w:szCs w:val="22"/>
              </w:rPr>
              <w:t xml:space="preserve"> into the overall project plan in Planview and that you contribute to keeping the RAID log reflective of risks and issues the project faces. </w:t>
            </w:r>
          </w:p>
          <w:p w14:paraId="5EFBBBA5" w14:textId="1D571F5E" w:rsidR="00C24CB9" w:rsidRPr="00D503F5" w:rsidRDefault="00C24CB9"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sz w:val="22"/>
                <w:szCs w:val="22"/>
              </w:rPr>
              <w:t xml:space="preserve">Work closely with the Business Analyst </w:t>
            </w:r>
            <w:r w:rsidR="00703EF9" w:rsidRPr="00D503F5">
              <w:rPr>
                <w:rFonts w:ascii="Lato" w:hAnsi="Lato" w:cs="Arial"/>
                <w:sz w:val="22"/>
                <w:szCs w:val="22"/>
              </w:rPr>
              <w:t xml:space="preserve">and Product Owner </w:t>
            </w:r>
            <w:r w:rsidRPr="00D503F5">
              <w:rPr>
                <w:rFonts w:ascii="Lato" w:hAnsi="Lato" w:cs="Arial"/>
                <w:sz w:val="22"/>
                <w:szCs w:val="22"/>
              </w:rPr>
              <w:t xml:space="preserve">to ensure the requirements gathering </w:t>
            </w:r>
            <w:proofErr w:type="gramStart"/>
            <w:r w:rsidRPr="00D503F5">
              <w:rPr>
                <w:rFonts w:ascii="Lato" w:hAnsi="Lato" w:cs="Arial"/>
                <w:sz w:val="22"/>
                <w:szCs w:val="22"/>
              </w:rPr>
              <w:t>work and change work complement</w:t>
            </w:r>
            <w:proofErr w:type="gramEnd"/>
            <w:r w:rsidRPr="00D503F5">
              <w:rPr>
                <w:rFonts w:ascii="Lato" w:hAnsi="Lato" w:cs="Arial"/>
                <w:sz w:val="22"/>
                <w:szCs w:val="22"/>
              </w:rPr>
              <w:t xml:space="preserve"> and strengthen each other.</w:t>
            </w:r>
          </w:p>
          <w:p w14:paraId="05B635B7" w14:textId="1311C759" w:rsidR="008D3227" w:rsidRPr="00D503F5" w:rsidRDefault="008D3227"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sz w:val="22"/>
                <w:szCs w:val="22"/>
              </w:rPr>
              <w:t>Contribute towards lessons learned exercises for t</w:t>
            </w:r>
            <w:r w:rsidR="00FB5CDD" w:rsidRPr="00D503F5">
              <w:rPr>
                <w:rFonts w:ascii="Lato" w:hAnsi="Lato" w:cs="Arial"/>
                <w:sz w:val="22"/>
                <w:szCs w:val="22"/>
              </w:rPr>
              <w:t xml:space="preserve">he project after each </w:t>
            </w:r>
            <w:r w:rsidR="00703EF9" w:rsidRPr="00D503F5">
              <w:rPr>
                <w:rFonts w:ascii="Lato" w:hAnsi="Lato" w:cs="Arial"/>
                <w:sz w:val="22"/>
                <w:szCs w:val="22"/>
              </w:rPr>
              <w:t>stage gate</w:t>
            </w:r>
          </w:p>
          <w:p w14:paraId="4F32FE4D" w14:textId="2E66D7D9" w:rsidR="00FB5CDD" w:rsidRPr="00D503F5" w:rsidRDefault="00FB5CDD" w:rsidP="00FB5CDD">
            <w:pPr>
              <w:numPr>
                <w:ilvl w:val="0"/>
                <w:numId w:val="41"/>
              </w:numPr>
              <w:tabs>
                <w:tab w:val="left" w:pos="743"/>
                <w:tab w:val="left" w:pos="2977"/>
              </w:tabs>
              <w:rPr>
                <w:rFonts w:ascii="Lato" w:hAnsi="Lato" w:cs="Arial"/>
                <w:sz w:val="22"/>
                <w:szCs w:val="22"/>
              </w:rPr>
            </w:pPr>
            <w:r w:rsidRPr="00D503F5">
              <w:rPr>
                <w:rFonts w:ascii="Lato" w:hAnsi="Lato" w:cs="Arial"/>
                <w:sz w:val="22"/>
                <w:szCs w:val="22"/>
              </w:rPr>
              <w:t>Manage communication channels with stakeholders in geographically disperse locations</w:t>
            </w:r>
          </w:p>
          <w:p w14:paraId="00A49859" w14:textId="6EA8AD17" w:rsidR="00A97884" w:rsidRPr="00D503F5" w:rsidRDefault="008D3227" w:rsidP="00A97884">
            <w:pPr>
              <w:pStyle w:val="ListParagraph"/>
              <w:numPr>
                <w:ilvl w:val="0"/>
                <w:numId w:val="41"/>
              </w:numPr>
              <w:tabs>
                <w:tab w:val="left" w:pos="743"/>
                <w:tab w:val="left" w:pos="2977"/>
              </w:tabs>
              <w:rPr>
                <w:rFonts w:ascii="Lato" w:hAnsi="Lato" w:cs="Arial"/>
                <w:sz w:val="22"/>
                <w:szCs w:val="22"/>
              </w:rPr>
            </w:pPr>
            <w:r w:rsidRPr="00D503F5">
              <w:rPr>
                <w:rFonts w:ascii="Lato" w:hAnsi="Lato" w:cs="Arial"/>
                <w:sz w:val="22"/>
                <w:szCs w:val="22"/>
              </w:rPr>
              <w:lastRenderedPageBreak/>
              <w:t xml:space="preserve">Proactively and confidently communicate and advocate for the project with a variety of stakeholders to help with project awareness and buy-in </w:t>
            </w:r>
          </w:p>
          <w:p w14:paraId="04032DD2" w14:textId="77777777" w:rsidR="00FB5CDD" w:rsidRPr="00D503F5" w:rsidRDefault="00FB5CDD"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sz w:val="22"/>
                <w:szCs w:val="22"/>
              </w:rPr>
              <w:t>Define the change and stakeholder groups and conduct a change impact assessment to determine how the project will impact the individuals and teams identified</w:t>
            </w:r>
          </w:p>
          <w:p w14:paraId="1EB093CA" w14:textId="3004581C" w:rsidR="00FB5CDD" w:rsidRPr="00D503F5" w:rsidRDefault="00FB5CDD"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sz w:val="22"/>
                <w:szCs w:val="22"/>
              </w:rPr>
              <w:t>Define the approach to rollout the change and create a deployment toolkit that can be used at the local level to ensure the change in embedded</w:t>
            </w:r>
          </w:p>
          <w:p w14:paraId="0CCB5735" w14:textId="4A1468D4" w:rsidR="00FB5CDD" w:rsidRPr="00D503F5" w:rsidRDefault="00AE5FD8"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sz w:val="22"/>
                <w:szCs w:val="22"/>
              </w:rPr>
              <w:t xml:space="preserve">Ensure that all four phases of the TDIT Change Approach </w:t>
            </w:r>
            <w:r w:rsidR="00C24CB9" w:rsidRPr="00D503F5">
              <w:rPr>
                <w:rFonts w:ascii="Lato" w:hAnsi="Lato" w:cs="Arial"/>
                <w:sz w:val="22"/>
                <w:szCs w:val="22"/>
              </w:rPr>
              <w:t>are</w:t>
            </w:r>
            <w:r w:rsidRPr="00D503F5">
              <w:rPr>
                <w:rFonts w:ascii="Lato" w:hAnsi="Lato" w:cs="Arial"/>
                <w:sz w:val="22"/>
                <w:szCs w:val="22"/>
              </w:rPr>
              <w:t xml:space="preserve"> applied to the project and is aligned to the overall project plan and timeline:</w:t>
            </w:r>
          </w:p>
          <w:p w14:paraId="22E8E83B" w14:textId="00801A91" w:rsidR="00C24CB9" w:rsidRPr="00D503F5" w:rsidRDefault="00AE5FD8"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b/>
                <w:sz w:val="22"/>
                <w:szCs w:val="22"/>
              </w:rPr>
              <w:t>Diagnose &amp; Prepare:</w:t>
            </w:r>
            <w:r w:rsidRPr="00D503F5">
              <w:rPr>
                <w:rFonts w:ascii="Lato" w:hAnsi="Lato" w:cs="Arial"/>
                <w:sz w:val="22"/>
                <w:szCs w:val="22"/>
              </w:rPr>
              <w:t xml:space="preserve"> Ensure the fundamentals are in place to kick off the change effort</w:t>
            </w:r>
          </w:p>
          <w:p w14:paraId="2809C9B2" w14:textId="77777777" w:rsidR="00703EF9" w:rsidRPr="00D503F5" w:rsidRDefault="00C24CB9" w:rsidP="00703EF9">
            <w:pPr>
              <w:pStyle w:val="ListParagraph"/>
              <w:tabs>
                <w:tab w:val="left" w:pos="743"/>
                <w:tab w:val="left" w:pos="2977"/>
              </w:tabs>
              <w:ind w:left="1800"/>
              <w:rPr>
                <w:rFonts w:ascii="Lato" w:hAnsi="Lato" w:cs="Arial"/>
                <w:sz w:val="22"/>
                <w:szCs w:val="22"/>
              </w:rPr>
            </w:pPr>
            <w:r w:rsidRPr="00D503F5">
              <w:rPr>
                <w:rFonts w:ascii="Lato" w:hAnsi="Lato" w:cs="Arial"/>
                <w:sz w:val="22"/>
                <w:szCs w:val="22"/>
              </w:rPr>
              <w:t>Develop detailed change and impact analysis to identify the difference between current and future states</w:t>
            </w:r>
          </w:p>
          <w:p w14:paraId="7474D5FA" w14:textId="05FF23B7" w:rsidR="00C24CB9" w:rsidRPr="00D503F5" w:rsidRDefault="00C24CB9" w:rsidP="00703EF9">
            <w:pPr>
              <w:pStyle w:val="ListParagraph"/>
              <w:numPr>
                <w:ilvl w:val="2"/>
                <w:numId w:val="41"/>
              </w:numPr>
              <w:tabs>
                <w:tab w:val="left" w:pos="743"/>
                <w:tab w:val="left" w:pos="2977"/>
              </w:tabs>
              <w:rPr>
                <w:rFonts w:ascii="Lato" w:hAnsi="Lato" w:cs="Arial"/>
                <w:sz w:val="22"/>
                <w:szCs w:val="22"/>
              </w:rPr>
            </w:pPr>
            <w:r w:rsidRPr="00D503F5">
              <w:rPr>
                <w:rFonts w:ascii="Lato" w:hAnsi="Lato" w:cs="Arial"/>
                <w:sz w:val="22"/>
                <w:szCs w:val="22"/>
              </w:rPr>
              <w:t>Develop stakeholder analysis and ensure that feeds into the development of change and comms planning</w:t>
            </w:r>
          </w:p>
          <w:p w14:paraId="699C5976" w14:textId="69212525" w:rsidR="00AE5FD8" w:rsidRPr="00D503F5" w:rsidRDefault="00AE5FD8"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b/>
                <w:sz w:val="22"/>
                <w:szCs w:val="22"/>
              </w:rPr>
              <w:t>Planning the Change:</w:t>
            </w:r>
            <w:r w:rsidRPr="00D503F5">
              <w:rPr>
                <w:rFonts w:ascii="Lato" w:hAnsi="Lato" w:cs="Arial"/>
                <w:sz w:val="22"/>
                <w:szCs w:val="22"/>
              </w:rPr>
              <w:t xml:space="preserve"> Plan the activities that will be required to implement the change</w:t>
            </w:r>
          </w:p>
          <w:p w14:paraId="2C9E1D3A" w14:textId="77777777" w:rsidR="00C24CB9" w:rsidRPr="00D503F5" w:rsidRDefault="00C24CB9" w:rsidP="00703EF9">
            <w:pPr>
              <w:pStyle w:val="ListParagraph"/>
              <w:numPr>
                <w:ilvl w:val="1"/>
                <w:numId w:val="46"/>
              </w:numPr>
              <w:tabs>
                <w:tab w:val="left" w:pos="743"/>
                <w:tab w:val="left" w:pos="2977"/>
              </w:tabs>
              <w:rPr>
                <w:rFonts w:ascii="Lato" w:hAnsi="Lato" w:cs="Arial"/>
                <w:sz w:val="22"/>
                <w:szCs w:val="22"/>
              </w:rPr>
            </w:pPr>
            <w:r w:rsidRPr="00D503F5">
              <w:rPr>
                <w:rFonts w:ascii="Lato" w:hAnsi="Lato" w:cs="Arial"/>
                <w:sz w:val="22"/>
                <w:szCs w:val="22"/>
              </w:rPr>
              <w:t>Develop detailed transition plans which captures all necessary activities at project and country level to manage the change process and deliver the solution</w:t>
            </w:r>
          </w:p>
          <w:p w14:paraId="0DD2374E" w14:textId="7840F3B2" w:rsidR="00C24CB9" w:rsidRPr="00D503F5" w:rsidRDefault="00C24CB9" w:rsidP="00703EF9">
            <w:pPr>
              <w:pStyle w:val="ListParagraph"/>
              <w:numPr>
                <w:ilvl w:val="1"/>
                <w:numId w:val="46"/>
              </w:numPr>
              <w:tabs>
                <w:tab w:val="left" w:pos="743"/>
                <w:tab w:val="left" w:pos="2977"/>
              </w:tabs>
              <w:rPr>
                <w:rFonts w:ascii="Lato" w:hAnsi="Lato" w:cs="Arial"/>
                <w:sz w:val="22"/>
                <w:szCs w:val="22"/>
              </w:rPr>
            </w:pPr>
            <w:r w:rsidRPr="00D503F5">
              <w:rPr>
                <w:rFonts w:ascii="Lato" w:hAnsi="Lato" w:cs="Arial"/>
                <w:sz w:val="22"/>
                <w:szCs w:val="22"/>
              </w:rPr>
              <w:t xml:space="preserve">Develop and manage the change and comms plan so that the engagement with impacted stakeholders is well planned and coordinated. </w:t>
            </w:r>
          </w:p>
          <w:p w14:paraId="36CEA70A" w14:textId="39694C70" w:rsidR="00C24CB9" w:rsidRPr="00D503F5" w:rsidRDefault="00C24CB9" w:rsidP="00703EF9">
            <w:pPr>
              <w:pStyle w:val="ListParagraph"/>
              <w:numPr>
                <w:ilvl w:val="1"/>
                <w:numId w:val="46"/>
              </w:numPr>
              <w:tabs>
                <w:tab w:val="left" w:pos="743"/>
                <w:tab w:val="left" w:pos="2977"/>
              </w:tabs>
              <w:rPr>
                <w:rFonts w:ascii="Lato" w:hAnsi="Lato" w:cs="Arial"/>
                <w:sz w:val="22"/>
                <w:szCs w:val="22"/>
              </w:rPr>
            </w:pPr>
            <w:r w:rsidRPr="00D503F5">
              <w:rPr>
                <w:rFonts w:ascii="Lato" w:hAnsi="Lato" w:cs="Arial"/>
                <w:sz w:val="22"/>
                <w:szCs w:val="22"/>
              </w:rPr>
              <w:t>Del</w:t>
            </w:r>
            <w:r w:rsidR="008D3227" w:rsidRPr="00D503F5">
              <w:rPr>
                <w:rFonts w:ascii="Lato" w:hAnsi="Lato" w:cs="Arial"/>
                <w:sz w:val="22"/>
                <w:szCs w:val="22"/>
              </w:rPr>
              <w:t>iver a Training Needs Analysis and subsequent training plan</w:t>
            </w:r>
          </w:p>
          <w:p w14:paraId="6C8796A0" w14:textId="77777777" w:rsidR="008D3227" w:rsidRPr="00D503F5" w:rsidRDefault="008D3227" w:rsidP="008D3227">
            <w:pPr>
              <w:pStyle w:val="ListParagraph"/>
              <w:tabs>
                <w:tab w:val="left" w:pos="743"/>
                <w:tab w:val="left" w:pos="2977"/>
              </w:tabs>
              <w:ind w:left="1440"/>
              <w:rPr>
                <w:rFonts w:ascii="Lato" w:hAnsi="Lato" w:cs="Arial"/>
                <w:sz w:val="22"/>
                <w:szCs w:val="22"/>
              </w:rPr>
            </w:pPr>
          </w:p>
          <w:p w14:paraId="237E1498" w14:textId="0C7A7531" w:rsidR="00AE5FD8" w:rsidRPr="00D503F5" w:rsidRDefault="00AE5FD8"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b/>
                <w:sz w:val="22"/>
                <w:szCs w:val="22"/>
              </w:rPr>
              <w:t>Getting People Ready:</w:t>
            </w:r>
            <w:r w:rsidRPr="00D503F5">
              <w:rPr>
                <w:rFonts w:ascii="Lato" w:hAnsi="Lato" w:cs="Arial"/>
                <w:sz w:val="22"/>
                <w:szCs w:val="22"/>
              </w:rPr>
              <w:t xml:space="preserve"> Get staff across the regions and countries ready to receive the change</w:t>
            </w:r>
          </w:p>
          <w:p w14:paraId="50EE7EB7" w14:textId="64FCF5F4" w:rsidR="00C24CB9" w:rsidRPr="00D503F5" w:rsidRDefault="00C24CB9" w:rsidP="00FB5CDD">
            <w:pPr>
              <w:pStyle w:val="ListParagraph"/>
              <w:numPr>
                <w:ilvl w:val="1"/>
                <w:numId w:val="41"/>
              </w:numPr>
              <w:tabs>
                <w:tab w:val="left" w:pos="743"/>
                <w:tab w:val="left" w:pos="2977"/>
              </w:tabs>
              <w:rPr>
                <w:rFonts w:ascii="Lato" w:hAnsi="Lato" w:cs="Arial"/>
                <w:sz w:val="22"/>
                <w:szCs w:val="22"/>
              </w:rPr>
            </w:pPr>
            <w:r w:rsidRPr="00D503F5">
              <w:rPr>
                <w:rFonts w:ascii="Lato" w:hAnsi="Lato" w:cs="Arial"/>
                <w:sz w:val="22"/>
                <w:szCs w:val="22"/>
              </w:rPr>
              <w:t>Create a deployment toolkit with a rich set of materials that help stakeholders in the impacted offices understand and implement the change</w:t>
            </w:r>
          </w:p>
          <w:p w14:paraId="60DD2685" w14:textId="28A05C65" w:rsidR="00C24CB9" w:rsidRPr="00D503F5" w:rsidRDefault="00C24CB9" w:rsidP="00FB5CDD">
            <w:pPr>
              <w:pStyle w:val="ListParagraph"/>
              <w:numPr>
                <w:ilvl w:val="1"/>
                <w:numId w:val="41"/>
              </w:numPr>
              <w:tabs>
                <w:tab w:val="left" w:pos="743"/>
                <w:tab w:val="left" w:pos="2977"/>
              </w:tabs>
              <w:rPr>
                <w:rFonts w:ascii="Lato" w:hAnsi="Lato" w:cs="Arial"/>
                <w:sz w:val="22"/>
                <w:szCs w:val="22"/>
              </w:rPr>
            </w:pPr>
            <w:r w:rsidRPr="00D503F5">
              <w:rPr>
                <w:rFonts w:ascii="Lato" w:hAnsi="Lato" w:cs="Arial"/>
                <w:sz w:val="22"/>
                <w:szCs w:val="22"/>
              </w:rPr>
              <w:t>Deliver the activities and interventions as defined in the Change and Comms Plan</w:t>
            </w:r>
          </w:p>
          <w:p w14:paraId="2B056370" w14:textId="3BC46796" w:rsidR="00C24CB9" w:rsidRPr="00D503F5" w:rsidRDefault="008D3227" w:rsidP="00FB5CDD">
            <w:pPr>
              <w:pStyle w:val="ListParagraph"/>
              <w:numPr>
                <w:ilvl w:val="1"/>
                <w:numId w:val="41"/>
              </w:numPr>
              <w:tabs>
                <w:tab w:val="left" w:pos="743"/>
                <w:tab w:val="left" w:pos="2977"/>
              </w:tabs>
              <w:rPr>
                <w:rFonts w:ascii="Lato" w:hAnsi="Lato" w:cs="Arial"/>
                <w:sz w:val="22"/>
                <w:szCs w:val="22"/>
              </w:rPr>
            </w:pPr>
            <w:r w:rsidRPr="00D503F5">
              <w:rPr>
                <w:rFonts w:ascii="Lato" w:hAnsi="Lato" w:cs="Arial"/>
                <w:sz w:val="22"/>
                <w:szCs w:val="22"/>
              </w:rPr>
              <w:t>Prepare training material and deliver training</w:t>
            </w:r>
          </w:p>
          <w:p w14:paraId="39E5E9B1" w14:textId="4108F0AB" w:rsidR="00C24CB9" w:rsidRPr="00D503F5" w:rsidRDefault="008D3227" w:rsidP="00D201FA">
            <w:pPr>
              <w:pStyle w:val="ListParagraph"/>
              <w:numPr>
                <w:ilvl w:val="1"/>
                <w:numId w:val="41"/>
              </w:numPr>
              <w:tabs>
                <w:tab w:val="left" w:pos="743"/>
                <w:tab w:val="left" w:pos="2977"/>
              </w:tabs>
              <w:rPr>
                <w:rFonts w:ascii="Lato" w:hAnsi="Lato" w:cs="Arial"/>
                <w:sz w:val="22"/>
                <w:szCs w:val="22"/>
              </w:rPr>
            </w:pPr>
            <w:r w:rsidRPr="00D503F5">
              <w:rPr>
                <w:rFonts w:ascii="Lato" w:hAnsi="Lato" w:cs="Arial"/>
                <w:sz w:val="22"/>
                <w:szCs w:val="22"/>
              </w:rPr>
              <w:t>Carry out an assessment of readiness to ensure all stakeholders and governance are aligned on go live</w:t>
            </w:r>
          </w:p>
          <w:p w14:paraId="7437FB46" w14:textId="5A84E8DF" w:rsidR="00C24CB9" w:rsidRPr="00D503F5" w:rsidRDefault="00AE5FD8" w:rsidP="00FB5CDD">
            <w:pPr>
              <w:pStyle w:val="ListParagraph"/>
              <w:numPr>
                <w:ilvl w:val="0"/>
                <w:numId w:val="41"/>
              </w:numPr>
              <w:tabs>
                <w:tab w:val="left" w:pos="743"/>
                <w:tab w:val="left" w:pos="2977"/>
              </w:tabs>
              <w:rPr>
                <w:rFonts w:ascii="Lato" w:hAnsi="Lato" w:cs="Arial"/>
                <w:sz w:val="22"/>
                <w:szCs w:val="22"/>
              </w:rPr>
            </w:pPr>
            <w:r w:rsidRPr="00D503F5">
              <w:rPr>
                <w:rFonts w:ascii="Lato" w:hAnsi="Lato" w:cs="Arial"/>
                <w:b/>
                <w:sz w:val="22"/>
                <w:szCs w:val="22"/>
              </w:rPr>
              <w:t>Implement the Change:</w:t>
            </w:r>
            <w:r w:rsidRPr="00D503F5">
              <w:rPr>
                <w:rFonts w:ascii="Lato" w:hAnsi="Lato" w:cs="Arial"/>
                <w:sz w:val="22"/>
                <w:szCs w:val="22"/>
              </w:rPr>
              <w:t xml:space="preserve"> Implement the change and close any gaps identified before handing the work required to maintain the change over to the organisation</w:t>
            </w:r>
          </w:p>
          <w:p w14:paraId="5A62E5EC" w14:textId="5071155D" w:rsidR="008D3227" w:rsidRPr="00D503F5" w:rsidRDefault="008D3227" w:rsidP="00FB5CDD">
            <w:pPr>
              <w:numPr>
                <w:ilvl w:val="1"/>
                <w:numId w:val="41"/>
              </w:numPr>
              <w:tabs>
                <w:tab w:val="left" w:pos="743"/>
              </w:tabs>
              <w:rPr>
                <w:rFonts w:ascii="Lato" w:hAnsi="Lato" w:cs="Arial"/>
                <w:sz w:val="22"/>
                <w:szCs w:val="22"/>
              </w:rPr>
            </w:pPr>
            <w:r w:rsidRPr="00D503F5">
              <w:rPr>
                <w:rFonts w:ascii="Lato" w:hAnsi="Lato" w:cs="Arial"/>
                <w:sz w:val="22"/>
                <w:szCs w:val="22"/>
              </w:rPr>
              <w:t>Complete final comms and change activities in run up to Go-Live</w:t>
            </w:r>
          </w:p>
          <w:p w14:paraId="2A1E5640" w14:textId="3538AD73" w:rsidR="00C24CB9" w:rsidRPr="00D503F5" w:rsidRDefault="008D3227" w:rsidP="00FB5CDD">
            <w:pPr>
              <w:numPr>
                <w:ilvl w:val="1"/>
                <w:numId w:val="41"/>
              </w:numPr>
              <w:tabs>
                <w:tab w:val="left" w:pos="743"/>
              </w:tabs>
              <w:rPr>
                <w:rFonts w:ascii="Lato" w:hAnsi="Lato" w:cs="Arial"/>
                <w:sz w:val="22"/>
                <w:szCs w:val="22"/>
              </w:rPr>
            </w:pPr>
            <w:r w:rsidRPr="00D503F5">
              <w:rPr>
                <w:rFonts w:ascii="Lato" w:hAnsi="Lato" w:cs="Arial"/>
                <w:sz w:val="22"/>
                <w:szCs w:val="22"/>
              </w:rPr>
              <w:t>Develop and implement transition to BAU plans and manage</w:t>
            </w:r>
            <w:r w:rsidR="00C24CB9" w:rsidRPr="00D503F5">
              <w:rPr>
                <w:rFonts w:ascii="Lato" w:hAnsi="Lato" w:cs="Arial"/>
                <w:sz w:val="22"/>
                <w:szCs w:val="22"/>
              </w:rPr>
              <w:t xml:space="preserve"> post go-live support </w:t>
            </w:r>
          </w:p>
          <w:p w14:paraId="1DF019E3" w14:textId="4FBF51A8" w:rsidR="009C4B4E" w:rsidRPr="00D503F5" w:rsidRDefault="008D3227" w:rsidP="008D3227">
            <w:pPr>
              <w:numPr>
                <w:ilvl w:val="1"/>
                <w:numId w:val="41"/>
              </w:numPr>
              <w:tabs>
                <w:tab w:val="left" w:pos="743"/>
              </w:tabs>
              <w:rPr>
                <w:rFonts w:ascii="Lato" w:hAnsi="Lato" w:cs="Arial"/>
                <w:sz w:val="22"/>
                <w:szCs w:val="22"/>
              </w:rPr>
            </w:pPr>
            <w:r w:rsidRPr="00D503F5">
              <w:rPr>
                <w:rFonts w:ascii="Lato" w:hAnsi="Lato" w:cs="Arial"/>
                <w:sz w:val="22"/>
                <w:szCs w:val="22"/>
              </w:rPr>
              <w:t>Contribute towards the Project Close Out Report</w:t>
            </w:r>
          </w:p>
        </w:tc>
      </w:tr>
      <w:tr w:rsidR="00174203" w:rsidRPr="00D503F5" w14:paraId="6F9F72B1" w14:textId="77777777" w:rsidTr="00413668">
        <w:tc>
          <w:tcPr>
            <w:tcW w:w="9498" w:type="dxa"/>
            <w:gridSpan w:val="3"/>
          </w:tcPr>
          <w:p w14:paraId="56EFB857" w14:textId="77777777" w:rsidR="008264D8" w:rsidRPr="00D503F5" w:rsidRDefault="008264D8" w:rsidP="008264D8">
            <w:pPr>
              <w:snapToGrid w:val="0"/>
              <w:ind w:left="-24"/>
              <w:rPr>
                <w:rFonts w:ascii="Lato" w:hAnsi="Lato" w:cs="Arial"/>
                <w:b/>
                <w:i/>
                <w:color w:val="808080"/>
                <w:sz w:val="22"/>
                <w:szCs w:val="22"/>
              </w:rPr>
            </w:pPr>
            <w:r w:rsidRPr="00D503F5">
              <w:rPr>
                <w:rFonts w:ascii="Lato" w:hAnsi="Lato" w:cs="Arial"/>
                <w:b/>
                <w:sz w:val="22"/>
                <w:szCs w:val="22"/>
              </w:rPr>
              <w:lastRenderedPageBreak/>
              <w:t>BEHAVIOURS (Values in Practice</w:t>
            </w:r>
            <w:r w:rsidRPr="00D503F5">
              <w:rPr>
                <w:rFonts w:ascii="Lato" w:hAnsi="Lato" w:cs="Arial"/>
                <w:sz w:val="22"/>
                <w:szCs w:val="22"/>
              </w:rPr>
              <w:t>)</w:t>
            </w:r>
          </w:p>
          <w:p w14:paraId="457FC722" w14:textId="77777777" w:rsidR="008264D8" w:rsidRPr="00D503F5" w:rsidRDefault="008264D8" w:rsidP="008264D8">
            <w:pPr>
              <w:ind w:left="-24"/>
              <w:rPr>
                <w:rFonts w:ascii="Lato" w:hAnsi="Lato" w:cs="Arial"/>
                <w:b/>
                <w:sz w:val="22"/>
                <w:szCs w:val="22"/>
              </w:rPr>
            </w:pPr>
            <w:r w:rsidRPr="00D503F5">
              <w:rPr>
                <w:rFonts w:ascii="Lato" w:hAnsi="Lato" w:cs="Arial"/>
                <w:b/>
                <w:sz w:val="22"/>
                <w:szCs w:val="22"/>
              </w:rPr>
              <w:t>Accountability:</w:t>
            </w:r>
          </w:p>
          <w:p w14:paraId="520741E9" w14:textId="77777777" w:rsidR="00B90324" w:rsidRPr="00D503F5" w:rsidRDefault="00B90324" w:rsidP="00A62413">
            <w:pPr>
              <w:numPr>
                <w:ilvl w:val="0"/>
                <w:numId w:val="30"/>
              </w:numPr>
              <w:suppressAutoHyphens/>
              <w:rPr>
                <w:rFonts w:ascii="Lato" w:hAnsi="Lato" w:cs="Arial"/>
                <w:sz w:val="22"/>
                <w:szCs w:val="22"/>
              </w:rPr>
            </w:pPr>
            <w:r w:rsidRPr="00D503F5">
              <w:rPr>
                <w:rFonts w:ascii="Lato" w:hAnsi="Lato" w:cs="Arial"/>
                <w:sz w:val="22"/>
                <w:szCs w:val="22"/>
              </w:rPr>
              <w:t xml:space="preserve">holds </w:t>
            </w:r>
            <w:r w:rsidR="006637E8" w:rsidRPr="00D503F5">
              <w:rPr>
                <w:rFonts w:ascii="Lato" w:hAnsi="Lato" w:cs="Arial"/>
                <w:sz w:val="22"/>
                <w:szCs w:val="22"/>
              </w:rPr>
              <w:t>self-accountable</w:t>
            </w:r>
            <w:r w:rsidRPr="00D503F5">
              <w:rPr>
                <w:rFonts w:ascii="Lato" w:hAnsi="Lato" w:cs="Arial"/>
                <w:sz w:val="22"/>
                <w:szCs w:val="22"/>
              </w:rPr>
              <w:t xml:space="preserve"> for </w:t>
            </w:r>
            <w:r w:rsidR="006254E9" w:rsidRPr="00D503F5">
              <w:rPr>
                <w:rFonts w:ascii="Lato" w:hAnsi="Lato" w:cs="Arial"/>
                <w:sz w:val="22"/>
                <w:szCs w:val="22"/>
              </w:rPr>
              <w:t xml:space="preserve">smoothening the implementation </w:t>
            </w:r>
            <w:r w:rsidR="00A62413" w:rsidRPr="00D503F5">
              <w:rPr>
                <w:rFonts w:ascii="Lato" w:hAnsi="Lato" w:cs="Arial"/>
                <w:sz w:val="22"/>
                <w:szCs w:val="22"/>
              </w:rPr>
              <w:t>and consolidation of project solutions</w:t>
            </w:r>
            <w:r w:rsidR="006254E9" w:rsidRPr="00D503F5">
              <w:rPr>
                <w:rFonts w:ascii="Lato" w:hAnsi="Lato" w:cs="Arial"/>
                <w:sz w:val="22"/>
                <w:szCs w:val="22"/>
              </w:rPr>
              <w:t xml:space="preserve"> by challenging the requirements and desi</w:t>
            </w:r>
            <w:r w:rsidR="00A62413" w:rsidRPr="00D503F5">
              <w:rPr>
                <w:rFonts w:ascii="Lato" w:hAnsi="Lato" w:cs="Arial"/>
                <w:sz w:val="22"/>
                <w:szCs w:val="22"/>
              </w:rPr>
              <w:t>gn</w:t>
            </w:r>
          </w:p>
          <w:p w14:paraId="7B786A52" w14:textId="77777777" w:rsidR="008264D8" w:rsidRPr="00D503F5" w:rsidRDefault="008264D8" w:rsidP="008264D8">
            <w:pPr>
              <w:numPr>
                <w:ilvl w:val="0"/>
                <w:numId w:val="30"/>
              </w:numPr>
              <w:suppressAutoHyphens/>
              <w:rPr>
                <w:rFonts w:ascii="Lato" w:hAnsi="Lato" w:cs="Arial"/>
                <w:sz w:val="22"/>
                <w:szCs w:val="22"/>
              </w:rPr>
            </w:pPr>
            <w:r w:rsidRPr="00D503F5">
              <w:rPr>
                <w:rFonts w:ascii="Lato" w:hAnsi="Lato" w:cs="Arial"/>
                <w:sz w:val="22"/>
                <w:szCs w:val="22"/>
              </w:rPr>
              <w:t xml:space="preserve">holds </w:t>
            </w:r>
            <w:r w:rsidR="006637E8" w:rsidRPr="00D503F5">
              <w:rPr>
                <w:rFonts w:ascii="Lato" w:hAnsi="Lato" w:cs="Arial"/>
                <w:sz w:val="22"/>
                <w:szCs w:val="22"/>
              </w:rPr>
              <w:t>self-accountable</w:t>
            </w:r>
            <w:r w:rsidRPr="00D503F5">
              <w:rPr>
                <w:rFonts w:ascii="Lato" w:hAnsi="Lato" w:cs="Arial"/>
                <w:sz w:val="22"/>
                <w:szCs w:val="22"/>
              </w:rPr>
              <w:t xml:space="preserve"> for making decisions, managing resources efficiently, achieving and role modelling Save the Children values</w:t>
            </w:r>
          </w:p>
          <w:p w14:paraId="5593D475" w14:textId="77777777" w:rsidR="008264D8" w:rsidRPr="00D503F5" w:rsidRDefault="008264D8" w:rsidP="00A62413">
            <w:pPr>
              <w:numPr>
                <w:ilvl w:val="0"/>
                <w:numId w:val="30"/>
              </w:numPr>
              <w:suppressAutoHyphens/>
              <w:rPr>
                <w:rFonts w:ascii="Lato" w:hAnsi="Lato" w:cs="Arial"/>
                <w:sz w:val="22"/>
                <w:szCs w:val="22"/>
              </w:rPr>
            </w:pPr>
            <w:r w:rsidRPr="00D503F5">
              <w:rPr>
                <w:rFonts w:ascii="Lato" w:hAnsi="Lato" w:cs="Arial"/>
                <w:sz w:val="22"/>
                <w:szCs w:val="22"/>
              </w:rPr>
              <w:t xml:space="preserve">holds the </w:t>
            </w:r>
            <w:r w:rsidR="00A62413" w:rsidRPr="00D503F5">
              <w:rPr>
                <w:rFonts w:ascii="Lato" w:hAnsi="Lato" w:cs="Arial"/>
                <w:sz w:val="22"/>
                <w:szCs w:val="22"/>
              </w:rPr>
              <w:t xml:space="preserve">Lead Country Director and their key country resources </w:t>
            </w:r>
            <w:r w:rsidRPr="00D503F5">
              <w:rPr>
                <w:rFonts w:ascii="Lato" w:hAnsi="Lato" w:cs="Arial"/>
                <w:sz w:val="22"/>
                <w:szCs w:val="22"/>
              </w:rPr>
              <w:t xml:space="preserve">accountable </w:t>
            </w:r>
            <w:r w:rsidR="00A62413" w:rsidRPr="00D503F5">
              <w:rPr>
                <w:rFonts w:ascii="Lato" w:hAnsi="Lato" w:cs="Arial"/>
                <w:sz w:val="22"/>
                <w:szCs w:val="22"/>
              </w:rPr>
              <w:t>for their input and judgements per Phase</w:t>
            </w:r>
          </w:p>
          <w:p w14:paraId="234A7255" w14:textId="77777777" w:rsidR="008264D8" w:rsidRPr="00D503F5" w:rsidRDefault="008264D8" w:rsidP="008264D8">
            <w:pPr>
              <w:ind w:left="-24"/>
              <w:rPr>
                <w:rFonts w:ascii="Lato" w:hAnsi="Lato" w:cs="Arial"/>
                <w:b/>
                <w:sz w:val="22"/>
                <w:szCs w:val="22"/>
              </w:rPr>
            </w:pPr>
            <w:r w:rsidRPr="00D503F5">
              <w:rPr>
                <w:rFonts w:ascii="Lato" w:hAnsi="Lato" w:cs="Arial"/>
                <w:b/>
                <w:sz w:val="22"/>
                <w:szCs w:val="22"/>
              </w:rPr>
              <w:t>Ambition:</w:t>
            </w:r>
          </w:p>
          <w:p w14:paraId="7A10FAF2" w14:textId="77777777" w:rsidR="008264D8" w:rsidRPr="00D503F5" w:rsidRDefault="00086F27" w:rsidP="00A62413">
            <w:pPr>
              <w:numPr>
                <w:ilvl w:val="0"/>
                <w:numId w:val="32"/>
              </w:numPr>
              <w:suppressAutoHyphens/>
              <w:rPr>
                <w:rFonts w:ascii="Lato" w:hAnsi="Lato" w:cs="Arial"/>
                <w:sz w:val="22"/>
                <w:szCs w:val="22"/>
              </w:rPr>
            </w:pPr>
            <w:r w:rsidRPr="00D503F5">
              <w:rPr>
                <w:rFonts w:ascii="Lato" w:hAnsi="Lato" w:cs="Arial"/>
                <w:sz w:val="22"/>
                <w:szCs w:val="22"/>
              </w:rPr>
              <w:t>translates</w:t>
            </w:r>
            <w:r w:rsidR="008264D8" w:rsidRPr="00D503F5">
              <w:rPr>
                <w:rFonts w:ascii="Lato" w:hAnsi="Lato" w:cs="Arial"/>
                <w:sz w:val="22"/>
                <w:szCs w:val="22"/>
              </w:rPr>
              <w:t xml:space="preserve"> </w:t>
            </w:r>
            <w:r w:rsidRPr="00D503F5">
              <w:rPr>
                <w:rFonts w:ascii="Lato" w:hAnsi="Lato" w:cs="Arial"/>
                <w:sz w:val="22"/>
                <w:szCs w:val="22"/>
              </w:rPr>
              <w:t xml:space="preserve">the </w:t>
            </w:r>
            <w:r w:rsidR="008264D8" w:rsidRPr="00D503F5">
              <w:rPr>
                <w:rFonts w:ascii="Lato" w:hAnsi="Lato" w:cs="Arial"/>
                <w:sz w:val="22"/>
                <w:szCs w:val="22"/>
              </w:rPr>
              <w:t xml:space="preserve">ambitious and </w:t>
            </w:r>
            <w:r w:rsidR="00A62413" w:rsidRPr="00D503F5">
              <w:rPr>
                <w:rFonts w:ascii="Lato" w:hAnsi="Lato" w:cs="Arial"/>
                <w:sz w:val="22"/>
                <w:szCs w:val="22"/>
              </w:rPr>
              <w:t>challenging goals for SCI projects</w:t>
            </w:r>
            <w:r w:rsidR="008264D8" w:rsidRPr="00D503F5">
              <w:rPr>
                <w:rFonts w:ascii="Lato" w:hAnsi="Lato" w:cs="Arial"/>
                <w:sz w:val="22"/>
                <w:szCs w:val="22"/>
              </w:rPr>
              <w:t xml:space="preserve"> </w:t>
            </w:r>
            <w:r w:rsidRPr="00D503F5">
              <w:rPr>
                <w:rFonts w:ascii="Lato" w:hAnsi="Lato" w:cs="Arial"/>
                <w:sz w:val="22"/>
                <w:szCs w:val="22"/>
              </w:rPr>
              <w:t xml:space="preserve">in proactive action </w:t>
            </w:r>
            <w:r w:rsidR="00A62413" w:rsidRPr="00D503F5">
              <w:rPr>
                <w:rFonts w:ascii="Lato" w:hAnsi="Lato" w:cs="Arial"/>
                <w:sz w:val="22"/>
                <w:szCs w:val="22"/>
              </w:rPr>
              <w:t>to avoid work or complications in a later stage, engages</w:t>
            </w:r>
            <w:r w:rsidR="000168B5" w:rsidRPr="00D503F5">
              <w:rPr>
                <w:rFonts w:ascii="Lato" w:hAnsi="Lato" w:cs="Arial"/>
                <w:sz w:val="22"/>
                <w:szCs w:val="22"/>
              </w:rPr>
              <w:t xml:space="preserve"> and enc</w:t>
            </w:r>
            <w:r w:rsidR="00A62413" w:rsidRPr="00D503F5">
              <w:rPr>
                <w:rFonts w:ascii="Lato" w:hAnsi="Lato" w:cs="Arial"/>
                <w:sz w:val="22"/>
                <w:szCs w:val="22"/>
              </w:rPr>
              <w:t>ourages</w:t>
            </w:r>
            <w:r w:rsidR="000168B5" w:rsidRPr="00D503F5">
              <w:rPr>
                <w:rFonts w:ascii="Lato" w:hAnsi="Lato" w:cs="Arial"/>
                <w:sz w:val="22"/>
                <w:szCs w:val="22"/>
              </w:rPr>
              <w:t xml:space="preserve"> </w:t>
            </w:r>
            <w:r w:rsidR="00A62413" w:rsidRPr="00D503F5">
              <w:rPr>
                <w:rFonts w:ascii="Lato" w:hAnsi="Lato" w:cs="Arial"/>
                <w:sz w:val="22"/>
                <w:szCs w:val="22"/>
              </w:rPr>
              <w:t xml:space="preserve">all relevant stakeholders, </w:t>
            </w:r>
            <w:r w:rsidR="008264D8" w:rsidRPr="00D503F5">
              <w:rPr>
                <w:rFonts w:ascii="Lato" w:hAnsi="Lato" w:cs="Arial"/>
                <w:sz w:val="22"/>
                <w:szCs w:val="22"/>
              </w:rPr>
              <w:t>takes responsibility for their own personal devel</w:t>
            </w:r>
            <w:r w:rsidR="000168B5" w:rsidRPr="00D503F5">
              <w:rPr>
                <w:rFonts w:ascii="Lato" w:hAnsi="Lato" w:cs="Arial"/>
                <w:sz w:val="22"/>
                <w:szCs w:val="22"/>
              </w:rPr>
              <w:t xml:space="preserve">opment </w:t>
            </w:r>
            <w:r w:rsidR="00A62413" w:rsidRPr="00D503F5">
              <w:rPr>
                <w:rFonts w:ascii="Lato" w:hAnsi="Lato" w:cs="Arial"/>
                <w:sz w:val="22"/>
                <w:szCs w:val="22"/>
              </w:rPr>
              <w:t>in this respect</w:t>
            </w:r>
          </w:p>
          <w:p w14:paraId="78780E78" w14:textId="77777777" w:rsidR="008264D8" w:rsidRPr="00D503F5" w:rsidRDefault="008264D8" w:rsidP="008264D8">
            <w:pPr>
              <w:numPr>
                <w:ilvl w:val="0"/>
                <w:numId w:val="32"/>
              </w:numPr>
              <w:suppressAutoHyphens/>
              <w:rPr>
                <w:rFonts w:ascii="Lato" w:hAnsi="Lato" w:cs="Arial"/>
                <w:sz w:val="22"/>
                <w:szCs w:val="22"/>
              </w:rPr>
            </w:pPr>
            <w:r w:rsidRPr="00D503F5">
              <w:rPr>
                <w:rFonts w:ascii="Lato" w:hAnsi="Lato" w:cs="Arial"/>
                <w:sz w:val="22"/>
                <w:szCs w:val="22"/>
              </w:rPr>
              <w:t>widely shares their personal vision for Save the Children, engages and motivates others</w:t>
            </w:r>
          </w:p>
          <w:p w14:paraId="30D01BD6" w14:textId="77777777" w:rsidR="008264D8" w:rsidRPr="00D503F5" w:rsidRDefault="008264D8" w:rsidP="008264D8">
            <w:pPr>
              <w:numPr>
                <w:ilvl w:val="0"/>
                <w:numId w:val="32"/>
              </w:numPr>
              <w:suppressAutoHyphens/>
              <w:rPr>
                <w:rFonts w:ascii="Lato" w:hAnsi="Lato" w:cs="Arial"/>
                <w:sz w:val="22"/>
                <w:szCs w:val="22"/>
              </w:rPr>
            </w:pPr>
            <w:r w:rsidRPr="00D503F5">
              <w:rPr>
                <w:rFonts w:ascii="Lato" w:hAnsi="Lato" w:cs="Arial"/>
                <w:sz w:val="22"/>
                <w:szCs w:val="22"/>
              </w:rPr>
              <w:t>future orientated, thinks stra</w:t>
            </w:r>
            <w:r w:rsidR="000168B5" w:rsidRPr="00D503F5">
              <w:rPr>
                <w:rFonts w:ascii="Lato" w:hAnsi="Lato" w:cs="Arial"/>
                <w:sz w:val="22"/>
                <w:szCs w:val="22"/>
              </w:rPr>
              <w:t>tegically and on a global scale</w:t>
            </w:r>
          </w:p>
          <w:p w14:paraId="3AC8BF87" w14:textId="77777777" w:rsidR="008264D8" w:rsidRPr="00D503F5" w:rsidRDefault="008264D8" w:rsidP="008264D8">
            <w:pPr>
              <w:ind w:left="-24"/>
              <w:rPr>
                <w:rFonts w:ascii="Lato" w:hAnsi="Lato" w:cs="Arial"/>
                <w:b/>
                <w:sz w:val="22"/>
                <w:szCs w:val="22"/>
              </w:rPr>
            </w:pPr>
            <w:r w:rsidRPr="00D503F5">
              <w:rPr>
                <w:rFonts w:ascii="Lato" w:hAnsi="Lato" w:cs="Arial"/>
                <w:b/>
                <w:sz w:val="22"/>
                <w:szCs w:val="22"/>
              </w:rPr>
              <w:t>Collaboration:</w:t>
            </w:r>
          </w:p>
          <w:p w14:paraId="42686F44" w14:textId="77777777" w:rsidR="008264D8" w:rsidRPr="00D503F5" w:rsidRDefault="008264D8" w:rsidP="008264D8">
            <w:pPr>
              <w:numPr>
                <w:ilvl w:val="0"/>
                <w:numId w:val="31"/>
              </w:numPr>
              <w:suppressAutoHyphens/>
              <w:rPr>
                <w:rFonts w:ascii="Lato" w:hAnsi="Lato" w:cs="Arial"/>
                <w:sz w:val="22"/>
                <w:szCs w:val="22"/>
              </w:rPr>
            </w:pPr>
            <w:r w:rsidRPr="00D503F5">
              <w:rPr>
                <w:rFonts w:ascii="Lato" w:hAnsi="Lato" w:cs="Arial"/>
                <w:sz w:val="22"/>
                <w:szCs w:val="22"/>
              </w:rPr>
              <w:t xml:space="preserve">builds and maintains effective relationships, with their </w:t>
            </w:r>
            <w:r w:rsidR="000168B5" w:rsidRPr="00D503F5">
              <w:rPr>
                <w:rFonts w:ascii="Lato" w:hAnsi="Lato" w:cs="Arial"/>
                <w:sz w:val="22"/>
                <w:szCs w:val="22"/>
              </w:rPr>
              <w:t xml:space="preserve">C&amp;D </w:t>
            </w:r>
            <w:r w:rsidRPr="00D503F5">
              <w:rPr>
                <w:rFonts w:ascii="Lato" w:hAnsi="Lato" w:cs="Arial"/>
                <w:sz w:val="22"/>
                <w:szCs w:val="22"/>
              </w:rPr>
              <w:t xml:space="preserve">team, </w:t>
            </w:r>
            <w:r w:rsidR="00A62413" w:rsidRPr="00D503F5">
              <w:rPr>
                <w:rFonts w:ascii="Lato" w:hAnsi="Lato" w:cs="Arial"/>
                <w:sz w:val="22"/>
                <w:szCs w:val="22"/>
              </w:rPr>
              <w:t>SCI project leads, project managers, PMO and representatives from the field</w:t>
            </w:r>
          </w:p>
          <w:p w14:paraId="3B8159A5" w14:textId="77777777" w:rsidR="008264D8" w:rsidRPr="00D503F5" w:rsidRDefault="008264D8" w:rsidP="008264D8">
            <w:pPr>
              <w:numPr>
                <w:ilvl w:val="0"/>
                <w:numId w:val="31"/>
              </w:numPr>
              <w:suppressAutoHyphens/>
              <w:rPr>
                <w:rFonts w:ascii="Lato" w:hAnsi="Lato" w:cs="Arial"/>
                <w:sz w:val="22"/>
                <w:szCs w:val="22"/>
              </w:rPr>
            </w:pPr>
            <w:r w:rsidRPr="00D503F5">
              <w:rPr>
                <w:rFonts w:ascii="Lato" w:hAnsi="Lato" w:cs="Arial"/>
                <w:sz w:val="22"/>
                <w:szCs w:val="22"/>
              </w:rPr>
              <w:t>values diversity, sees it as a source of competitive strength</w:t>
            </w:r>
          </w:p>
          <w:p w14:paraId="6C58F5E4" w14:textId="77777777" w:rsidR="008264D8" w:rsidRPr="00D503F5" w:rsidRDefault="008264D8" w:rsidP="008264D8">
            <w:pPr>
              <w:numPr>
                <w:ilvl w:val="0"/>
                <w:numId w:val="29"/>
              </w:numPr>
              <w:suppressAutoHyphens/>
              <w:rPr>
                <w:rFonts w:ascii="Lato" w:hAnsi="Lato" w:cs="Arial"/>
                <w:sz w:val="22"/>
                <w:szCs w:val="22"/>
              </w:rPr>
            </w:pPr>
            <w:proofErr w:type="gramStart"/>
            <w:r w:rsidRPr="00D503F5">
              <w:rPr>
                <w:rFonts w:ascii="Lato" w:hAnsi="Lato" w:cs="Arial"/>
                <w:sz w:val="22"/>
                <w:szCs w:val="22"/>
              </w:rPr>
              <w:t>approachable</w:t>
            </w:r>
            <w:proofErr w:type="gramEnd"/>
            <w:r w:rsidRPr="00D503F5">
              <w:rPr>
                <w:rFonts w:ascii="Lato" w:hAnsi="Lato" w:cs="Arial"/>
                <w:sz w:val="22"/>
                <w:szCs w:val="22"/>
              </w:rPr>
              <w:t>, good listener, easy to talk to.</w:t>
            </w:r>
          </w:p>
          <w:p w14:paraId="2BDE1BB3" w14:textId="77777777" w:rsidR="008264D8" w:rsidRPr="00D503F5" w:rsidRDefault="008264D8" w:rsidP="008264D8">
            <w:pPr>
              <w:ind w:left="-24"/>
              <w:rPr>
                <w:rFonts w:ascii="Lato" w:hAnsi="Lato" w:cs="Arial"/>
                <w:b/>
                <w:sz w:val="22"/>
                <w:szCs w:val="22"/>
              </w:rPr>
            </w:pPr>
            <w:r w:rsidRPr="00D503F5">
              <w:rPr>
                <w:rFonts w:ascii="Lato" w:hAnsi="Lato" w:cs="Arial"/>
                <w:b/>
                <w:sz w:val="22"/>
                <w:szCs w:val="22"/>
              </w:rPr>
              <w:t>Creativity:</w:t>
            </w:r>
          </w:p>
          <w:p w14:paraId="02D95CDA" w14:textId="77777777" w:rsidR="008264D8" w:rsidRPr="00D503F5" w:rsidRDefault="008264D8" w:rsidP="008264D8">
            <w:pPr>
              <w:numPr>
                <w:ilvl w:val="0"/>
                <w:numId w:val="31"/>
              </w:numPr>
              <w:suppressAutoHyphens/>
              <w:rPr>
                <w:rFonts w:ascii="Lato" w:hAnsi="Lato" w:cs="Arial"/>
                <w:sz w:val="22"/>
                <w:szCs w:val="22"/>
              </w:rPr>
            </w:pPr>
            <w:r w:rsidRPr="00D503F5">
              <w:rPr>
                <w:rFonts w:ascii="Lato" w:hAnsi="Lato" w:cs="Arial"/>
                <w:sz w:val="22"/>
                <w:szCs w:val="22"/>
              </w:rPr>
              <w:t>develops and encourages new and innovative solutions</w:t>
            </w:r>
          </w:p>
          <w:p w14:paraId="67CBBADC" w14:textId="77777777" w:rsidR="008264D8" w:rsidRPr="00D503F5" w:rsidRDefault="008264D8" w:rsidP="008264D8">
            <w:pPr>
              <w:numPr>
                <w:ilvl w:val="0"/>
                <w:numId w:val="31"/>
              </w:numPr>
              <w:suppressAutoHyphens/>
              <w:rPr>
                <w:rFonts w:ascii="Lato" w:hAnsi="Lato" w:cs="Arial"/>
                <w:sz w:val="22"/>
                <w:szCs w:val="22"/>
              </w:rPr>
            </w:pPr>
            <w:proofErr w:type="gramStart"/>
            <w:r w:rsidRPr="00D503F5">
              <w:rPr>
                <w:rFonts w:ascii="Lato" w:hAnsi="Lato" w:cs="Arial"/>
                <w:sz w:val="22"/>
                <w:szCs w:val="22"/>
              </w:rPr>
              <w:t>willing</w:t>
            </w:r>
            <w:proofErr w:type="gramEnd"/>
            <w:r w:rsidRPr="00D503F5">
              <w:rPr>
                <w:rFonts w:ascii="Lato" w:hAnsi="Lato" w:cs="Arial"/>
                <w:sz w:val="22"/>
                <w:szCs w:val="22"/>
              </w:rPr>
              <w:t xml:space="preserve"> to take disciplined risks.</w:t>
            </w:r>
          </w:p>
          <w:p w14:paraId="0DCC7573" w14:textId="77777777" w:rsidR="008264D8" w:rsidRPr="00D503F5" w:rsidRDefault="008264D8" w:rsidP="008264D8">
            <w:pPr>
              <w:ind w:left="-24"/>
              <w:rPr>
                <w:rFonts w:ascii="Lato" w:hAnsi="Lato" w:cs="Arial"/>
                <w:b/>
                <w:sz w:val="22"/>
                <w:szCs w:val="22"/>
              </w:rPr>
            </w:pPr>
            <w:r w:rsidRPr="00D503F5">
              <w:rPr>
                <w:rFonts w:ascii="Lato" w:hAnsi="Lato" w:cs="Arial"/>
                <w:b/>
                <w:sz w:val="22"/>
                <w:szCs w:val="22"/>
              </w:rPr>
              <w:t>Integrity:</w:t>
            </w:r>
          </w:p>
          <w:p w14:paraId="77C279FE" w14:textId="77777777" w:rsidR="008264D8" w:rsidRPr="00D503F5" w:rsidRDefault="008264D8" w:rsidP="00F5619F">
            <w:pPr>
              <w:numPr>
                <w:ilvl w:val="0"/>
                <w:numId w:val="31"/>
              </w:numPr>
              <w:suppressAutoHyphens/>
              <w:rPr>
                <w:rFonts w:ascii="Lato" w:hAnsi="Lato" w:cs="Arial"/>
                <w:sz w:val="22"/>
                <w:szCs w:val="22"/>
              </w:rPr>
            </w:pPr>
            <w:r w:rsidRPr="00D503F5">
              <w:rPr>
                <w:rFonts w:ascii="Lato" w:hAnsi="Lato" w:cs="Arial"/>
                <w:sz w:val="22"/>
                <w:szCs w:val="22"/>
              </w:rPr>
              <w:t>honest, encourages openness and transparency; demonstrates highest levels of integrity</w:t>
            </w:r>
          </w:p>
          <w:p w14:paraId="7ACEEE78" w14:textId="77777777" w:rsidR="008264D8" w:rsidRPr="00D503F5" w:rsidRDefault="008264D8" w:rsidP="00AC7F69">
            <w:pPr>
              <w:rPr>
                <w:rFonts w:ascii="Lato" w:hAnsi="Lato" w:cs="Arial"/>
                <w:b/>
                <w:sz w:val="22"/>
                <w:szCs w:val="22"/>
              </w:rPr>
            </w:pPr>
          </w:p>
        </w:tc>
      </w:tr>
      <w:tr w:rsidR="002B21C3" w:rsidRPr="00D503F5" w14:paraId="0632E0C8" w14:textId="77777777" w:rsidTr="00413668">
        <w:tc>
          <w:tcPr>
            <w:tcW w:w="9498" w:type="dxa"/>
            <w:gridSpan w:val="3"/>
          </w:tcPr>
          <w:p w14:paraId="52FFEF4E" w14:textId="77777777" w:rsidR="002B21C3" w:rsidRPr="00D503F5" w:rsidRDefault="00ED102A">
            <w:pPr>
              <w:rPr>
                <w:rFonts w:ascii="Lato" w:hAnsi="Lato" w:cs="Arial"/>
                <w:b/>
                <w:i/>
                <w:color w:val="808080"/>
                <w:sz w:val="22"/>
                <w:szCs w:val="22"/>
              </w:rPr>
            </w:pPr>
            <w:r w:rsidRPr="00D503F5">
              <w:rPr>
                <w:rFonts w:ascii="Lato" w:hAnsi="Lato" w:cs="Arial"/>
                <w:b/>
                <w:sz w:val="22"/>
                <w:szCs w:val="22"/>
              </w:rPr>
              <w:t xml:space="preserve">QUALIFICATIONS  </w:t>
            </w:r>
          </w:p>
          <w:p w14:paraId="3F8C58AE" w14:textId="77777777" w:rsidR="00556B70" w:rsidRPr="00D503F5" w:rsidRDefault="009550C6" w:rsidP="00706A9B">
            <w:pPr>
              <w:rPr>
                <w:rFonts w:ascii="Lato" w:hAnsi="Lato" w:cs="Arial"/>
                <w:sz w:val="22"/>
                <w:szCs w:val="22"/>
              </w:rPr>
            </w:pPr>
            <w:r w:rsidRPr="00D503F5">
              <w:rPr>
                <w:rFonts w:ascii="Lato" w:hAnsi="Lato" w:cs="Arial"/>
                <w:sz w:val="22"/>
                <w:szCs w:val="22"/>
              </w:rPr>
              <w:t>Educated to degree level / equivalent work experience</w:t>
            </w:r>
          </w:p>
        </w:tc>
      </w:tr>
      <w:tr w:rsidR="00543A17" w:rsidRPr="00D503F5" w14:paraId="184151AC" w14:textId="77777777" w:rsidTr="00413668">
        <w:trPr>
          <w:trHeight w:val="844"/>
        </w:trPr>
        <w:tc>
          <w:tcPr>
            <w:tcW w:w="9498" w:type="dxa"/>
            <w:gridSpan w:val="3"/>
            <w:tcBorders>
              <w:bottom w:val="single" w:sz="8" w:space="0" w:color="000000"/>
            </w:tcBorders>
          </w:tcPr>
          <w:p w14:paraId="68E61CC4" w14:textId="77777777" w:rsidR="00543A17" w:rsidRPr="00D503F5" w:rsidRDefault="00543A17" w:rsidP="00543A17">
            <w:pPr>
              <w:rPr>
                <w:rFonts w:ascii="Lato" w:hAnsi="Lato" w:cs="Arial"/>
                <w:b/>
                <w:sz w:val="22"/>
                <w:szCs w:val="22"/>
              </w:rPr>
            </w:pPr>
            <w:r w:rsidRPr="00D503F5">
              <w:rPr>
                <w:rFonts w:ascii="Lato" w:hAnsi="Lato" w:cs="Arial"/>
                <w:b/>
                <w:sz w:val="22"/>
                <w:szCs w:val="22"/>
              </w:rPr>
              <w:t>EXPERIENCE AND SKILLS</w:t>
            </w:r>
          </w:p>
          <w:p w14:paraId="5EEA6950" w14:textId="77777777" w:rsidR="002F6F23" w:rsidRPr="00D503F5" w:rsidRDefault="00984EFB" w:rsidP="002A3D13">
            <w:pPr>
              <w:rPr>
                <w:rFonts w:ascii="Lato" w:hAnsi="Lato" w:cs="Arial"/>
                <w:b/>
                <w:sz w:val="22"/>
                <w:szCs w:val="22"/>
              </w:rPr>
            </w:pPr>
            <w:r w:rsidRPr="00D503F5">
              <w:rPr>
                <w:rFonts w:ascii="Lato" w:hAnsi="Lato" w:cs="Arial"/>
                <w:b/>
                <w:sz w:val="22"/>
                <w:szCs w:val="22"/>
              </w:rPr>
              <w:t>Essential</w:t>
            </w:r>
          </w:p>
          <w:p w14:paraId="61D7014B" w14:textId="460EEEFA" w:rsidR="00706A9B" w:rsidRPr="00D503F5" w:rsidRDefault="00984EFB" w:rsidP="00FB5CDD">
            <w:pPr>
              <w:numPr>
                <w:ilvl w:val="0"/>
                <w:numId w:val="31"/>
              </w:numPr>
              <w:rPr>
                <w:rFonts w:ascii="Lato" w:hAnsi="Lato" w:cs="Arial"/>
                <w:b/>
                <w:sz w:val="22"/>
                <w:szCs w:val="22"/>
              </w:rPr>
            </w:pPr>
            <w:r w:rsidRPr="00D503F5">
              <w:rPr>
                <w:rFonts w:ascii="Lato" w:hAnsi="Lato" w:cs="Arial"/>
                <w:sz w:val="22"/>
                <w:szCs w:val="22"/>
              </w:rPr>
              <w:t>Demonstrated experience and capability in change management and supporting the delivery of major projects in regards to</w:t>
            </w:r>
            <w:r w:rsidR="00706A9B" w:rsidRPr="00D503F5">
              <w:rPr>
                <w:rFonts w:ascii="Lato" w:hAnsi="Lato" w:cs="Arial"/>
                <w:sz w:val="22"/>
                <w:szCs w:val="22"/>
              </w:rPr>
              <w:t xml:space="preserve"> business pr</w:t>
            </w:r>
            <w:r w:rsidRPr="00D503F5">
              <w:rPr>
                <w:rFonts w:ascii="Lato" w:hAnsi="Lato" w:cs="Arial"/>
                <w:sz w:val="22"/>
                <w:szCs w:val="22"/>
              </w:rPr>
              <w:t>ocesses and systems within a large and complex international organisation</w:t>
            </w:r>
            <w:r w:rsidR="00855A97" w:rsidRPr="00D503F5">
              <w:rPr>
                <w:rFonts w:ascii="Lato" w:hAnsi="Lato" w:cs="Arial"/>
                <w:sz w:val="22"/>
                <w:szCs w:val="22"/>
              </w:rPr>
              <w:t xml:space="preserve"> as well as changes to organisation structure and ways of working</w:t>
            </w:r>
          </w:p>
          <w:p w14:paraId="3A81339A" w14:textId="0F05B43B" w:rsidR="003E6F20" w:rsidRPr="00D503F5" w:rsidRDefault="006637E8" w:rsidP="00FB5CDD">
            <w:pPr>
              <w:numPr>
                <w:ilvl w:val="0"/>
                <w:numId w:val="31"/>
              </w:numPr>
              <w:rPr>
                <w:rFonts w:ascii="Lato" w:hAnsi="Lato" w:cs="Arial"/>
                <w:b/>
                <w:sz w:val="22"/>
                <w:szCs w:val="22"/>
              </w:rPr>
            </w:pPr>
            <w:r w:rsidRPr="00D503F5">
              <w:rPr>
                <w:rFonts w:ascii="Lato" w:hAnsi="Lato" w:cs="Arial"/>
                <w:sz w:val="22"/>
                <w:szCs w:val="22"/>
              </w:rPr>
              <w:t>E</w:t>
            </w:r>
            <w:r w:rsidR="009B165F" w:rsidRPr="00D503F5">
              <w:rPr>
                <w:rFonts w:ascii="Lato" w:hAnsi="Lato" w:cs="Arial"/>
                <w:sz w:val="22"/>
                <w:szCs w:val="22"/>
              </w:rPr>
              <w:t xml:space="preserve">xperience </w:t>
            </w:r>
            <w:r w:rsidR="00984EFB" w:rsidRPr="00D503F5">
              <w:rPr>
                <w:rFonts w:ascii="Lato" w:hAnsi="Lato" w:cs="Arial"/>
                <w:sz w:val="22"/>
                <w:szCs w:val="22"/>
              </w:rPr>
              <w:t>of</w:t>
            </w:r>
            <w:r w:rsidR="009B165F" w:rsidRPr="00D503F5">
              <w:rPr>
                <w:rFonts w:ascii="Lato" w:hAnsi="Lato" w:cs="Arial"/>
                <w:sz w:val="22"/>
                <w:szCs w:val="22"/>
              </w:rPr>
              <w:t xml:space="preserve"> working </w:t>
            </w:r>
            <w:r w:rsidR="00855A97" w:rsidRPr="00D503F5">
              <w:rPr>
                <w:rFonts w:ascii="Lato" w:hAnsi="Lato" w:cs="Arial"/>
                <w:sz w:val="22"/>
                <w:szCs w:val="22"/>
              </w:rPr>
              <w:t>across project phases to deliver change management oversight and interventions</w:t>
            </w:r>
          </w:p>
          <w:p w14:paraId="68DFE252" w14:textId="5B744591" w:rsidR="00703EF9" w:rsidRPr="00D503F5" w:rsidRDefault="00703EF9" w:rsidP="00FB5CDD">
            <w:pPr>
              <w:numPr>
                <w:ilvl w:val="0"/>
                <w:numId w:val="31"/>
              </w:numPr>
              <w:rPr>
                <w:rFonts w:ascii="Lato" w:hAnsi="Lato" w:cs="Arial"/>
                <w:b/>
                <w:sz w:val="22"/>
                <w:szCs w:val="22"/>
              </w:rPr>
            </w:pPr>
            <w:r w:rsidRPr="00D503F5">
              <w:rPr>
                <w:rFonts w:ascii="Lato" w:hAnsi="Lato" w:cs="Arial"/>
                <w:sz w:val="22"/>
                <w:szCs w:val="22"/>
              </w:rPr>
              <w:t>Experience in transitioning and embedding project approaches and methodology within an organisation, preferably from Waterfall to Agile</w:t>
            </w:r>
          </w:p>
          <w:p w14:paraId="57C0A85F" w14:textId="77777777" w:rsidR="00706A9B" w:rsidRPr="00D503F5" w:rsidRDefault="006637E8" w:rsidP="00FB5CDD">
            <w:pPr>
              <w:numPr>
                <w:ilvl w:val="0"/>
                <w:numId w:val="31"/>
              </w:numPr>
              <w:rPr>
                <w:rFonts w:ascii="Lato" w:hAnsi="Lato" w:cs="Arial"/>
                <w:sz w:val="22"/>
                <w:szCs w:val="22"/>
              </w:rPr>
            </w:pPr>
            <w:r w:rsidRPr="00D503F5">
              <w:rPr>
                <w:rFonts w:ascii="Lato" w:hAnsi="Lato" w:cs="Arial"/>
                <w:sz w:val="22"/>
                <w:szCs w:val="22"/>
              </w:rPr>
              <w:t xml:space="preserve">Demonstrable </w:t>
            </w:r>
            <w:r w:rsidR="00984EFB" w:rsidRPr="00D503F5">
              <w:rPr>
                <w:rFonts w:ascii="Lato" w:hAnsi="Lato" w:cs="Arial"/>
                <w:sz w:val="22"/>
                <w:szCs w:val="22"/>
              </w:rPr>
              <w:t>ability to</w:t>
            </w:r>
            <w:r w:rsidR="009B165F" w:rsidRPr="00D503F5">
              <w:rPr>
                <w:rFonts w:ascii="Lato" w:hAnsi="Lato" w:cs="Arial"/>
                <w:sz w:val="22"/>
                <w:szCs w:val="22"/>
              </w:rPr>
              <w:t xml:space="preserve"> challeng</w:t>
            </w:r>
            <w:r w:rsidR="00984EFB" w:rsidRPr="00D503F5">
              <w:rPr>
                <w:rFonts w:ascii="Lato" w:hAnsi="Lato" w:cs="Arial"/>
                <w:sz w:val="22"/>
                <w:szCs w:val="22"/>
              </w:rPr>
              <w:t>e</w:t>
            </w:r>
            <w:r w:rsidR="009B165F" w:rsidRPr="00D503F5">
              <w:rPr>
                <w:rFonts w:ascii="Lato" w:hAnsi="Lato" w:cs="Arial"/>
                <w:sz w:val="22"/>
                <w:szCs w:val="22"/>
              </w:rPr>
              <w:t xml:space="preserve"> the </w:t>
            </w:r>
            <w:r w:rsidRPr="00D503F5">
              <w:rPr>
                <w:rFonts w:ascii="Lato" w:hAnsi="Lato" w:cs="Arial"/>
                <w:sz w:val="22"/>
                <w:szCs w:val="22"/>
              </w:rPr>
              <w:t>user-friendliness</w:t>
            </w:r>
            <w:r w:rsidR="009B165F" w:rsidRPr="00D503F5">
              <w:rPr>
                <w:rFonts w:ascii="Lato" w:hAnsi="Lato" w:cs="Arial"/>
                <w:sz w:val="22"/>
                <w:szCs w:val="22"/>
              </w:rPr>
              <w:t xml:space="preserve"> of set up, requirements and design for implementation and regular usage</w:t>
            </w:r>
          </w:p>
          <w:p w14:paraId="15082DB7" w14:textId="77777777" w:rsidR="00984EFB" w:rsidRPr="00D503F5" w:rsidRDefault="00984EFB" w:rsidP="00FB5CDD">
            <w:pPr>
              <w:numPr>
                <w:ilvl w:val="0"/>
                <w:numId w:val="31"/>
              </w:numPr>
              <w:rPr>
                <w:rFonts w:ascii="Lato" w:hAnsi="Lato" w:cs="Arial"/>
                <w:sz w:val="22"/>
                <w:szCs w:val="22"/>
              </w:rPr>
            </w:pPr>
            <w:r w:rsidRPr="00D503F5">
              <w:rPr>
                <w:rFonts w:ascii="Lato" w:hAnsi="Lato" w:cs="Arial"/>
                <w:sz w:val="22"/>
                <w:szCs w:val="22"/>
              </w:rPr>
              <w:t>Experience of solving issues through analysis, definition of a clear way forward and ensuring buy in</w:t>
            </w:r>
          </w:p>
          <w:p w14:paraId="75CE79DA" w14:textId="77777777" w:rsidR="006D19E6" w:rsidRPr="00D503F5" w:rsidRDefault="006637E8" w:rsidP="00FB5CDD">
            <w:pPr>
              <w:numPr>
                <w:ilvl w:val="0"/>
                <w:numId w:val="31"/>
              </w:numPr>
              <w:rPr>
                <w:rFonts w:ascii="Lato" w:hAnsi="Lato" w:cs="Arial"/>
                <w:b/>
                <w:sz w:val="22"/>
                <w:szCs w:val="22"/>
              </w:rPr>
            </w:pPr>
            <w:r w:rsidRPr="00D503F5">
              <w:rPr>
                <w:rFonts w:ascii="Lato" w:hAnsi="Lato" w:cs="Arial"/>
                <w:sz w:val="22"/>
                <w:szCs w:val="22"/>
              </w:rPr>
              <w:t>E</w:t>
            </w:r>
            <w:r w:rsidR="00706A9B" w:rsidRPr="00D503F5">
              <w:rPr>
                <w:rFonts w:ascii="Lato" w:hAnsi="Lato" w:cs="Arial"/>
                <w:sz w:val="22"/>
                <w:szCs w:val="22"/>
              </w:rPr>
              <w:t xml:space="preserve">xcellent </w:t>
            </w:r>
            <w:r w:rsidR="002610EB" w:rsidRPr="00D503F5">
              <w:rPr>
                <w:rFonts w:ascii="Lato" w:hAnsi="Lato" w:cs="Arial"/>
                <w:sz w:val="22"/>
                <w:szCs w:val="22"/>
              </w:rPr>
              <w:t xml:space="preserve">communication and </w:t>
            </w:r>
            <w:r w:rsidRPr="00D503F5">
              <w:rPr>
                <w:rFonts w:ascii="Lato" w:hAnsi="Lato" w:cs="Arial"/>
                <w:sz w:val="22"/>
                <w:szCs w:val="22"/>
              </w:rPr>
              <w:t>interpersonal</w:t>
            </w:r>
            <w:r w:rsidR="002610EB" w:rsidRPr="00D503F5">
              <w:rPr>
                <w:rFonts w:ascii="Lato" w:hAnsi="Lato" w:cs="Arial"/>
                <w:sz w:val="22"/>
                <w:szCs w:val="22"/>
              </w:rPr>
              <w:t xml:space="preserve"> skills. E</w:t>
            </w:r>
            <w:r w:rsidR="00706A9B" w:rsidRPr="00D503F5">
              <w:rPr>
                <w:rFonts w:ascii="Lato" w:hAnsi="Lato" w:cs="Arial"/>
                <w:sz w:val="22"/>
                <w:szCs w:val="22"/>
              </w:rPr>
              <w:t>ngaging as well as assertive</w:t>
            </w:r>
            <w:r w:rsidR="006D19E6" w:rsidRPr="00D503F5">
              <w:rPr>
                <w:rFonts w:ascii="Lato" w:hAnsi="Lato" w:cs="Arial"/>
                <w:sz w:val="22"/>
                <w:szCs w:val="22"/>
              </w:rPr>
              <w:t>, influencing and negotiating</w:t>
            </w:r>
          </w:p>
          <w:p w14:paraId="0D259F21" w14:textId="0BE51EEA" w:rsidR="00706A9B" w:rsidRPr="00D503F5" w:rsidRDefault="006637E8" w:rsidP="00FB5CDD">
            <w:pPr>
              <w:numPr>
                <w:ilvl w:val="0"/>
                <w:numId w:val="31"/>
              </w:numPr>
              <w:rPr>
                <w:rFonts w:ascii="Lato" w:hAnsi="Lato" w:cs="Arial"/>
                <w:b/>
                <w:sz w:val="22"/>
                <w:szCs w:val="22"/>
              </w:rPr>
            </w:pPr>
            <w:r w:rsidRPr="00D503F5">
              <w:rPr>
                <w:rFonts w:ascii="Lato" w:hAnsi="Lato" w:cs="Arial"/>
                <w:sz w:val="22"/>
                <w:szCs w:val="22"/>
              </w:rPr>
              <w:lastRenderedPageBreak/>
              <w:t>A</w:t>
            </w:r>
            <w:r w:rsidR="00706A9B" w:rsidRPr="00D503F5">
              <w:rPr>
                <w:rFonts w:ascii="Lato" w:hAnsi="Lato" w:cs="Arial"/>
                <w:sz w:val="22"/>
                <w:szCs w:val="22"/>
              </w:rPr>
              <w:t>ffinity</w:t>
            </w:r>
            <w:r w:rsidR="00E45C9D" w:rsidRPr="00D503F5">
              <w:rPr>
                <w:rFonts w:ascii="Lato" w:hAnsi="Lato" w:cs="Arial"/>
                <w:sz w:val="22"/>
                <w:szCs w:val="22"/>
              </w:rPr>
              <w:t>, knowledge and</w:t>
            </w:r>
            <w:r w:rsidR="00596808" w:rsidRPr="00D503F5">
              <w:rPr>
                <w:rFonts w:ascii="Lato" w:hAnsi="Lato" w:cs="Arial"/>
                <w:sz w:val="22"/>
                <w:szCs w:val="22"/>
              </w:rPr>
              <w:t xml:space="preserve"> experience </w:t>
            </w:r>
            <w:r w:rsidR="009550C6" w:rsidRPr="00D503F5">
              <w:rPr>
                <w:rFonts w:ascii="Lato" w:hAnsi="Lato" w:cs="Arial"/>
                <w:sz w:val="22"/>
                <w:szCs w:val="22"/>
              </w:rPr>
              <w:t>of</w:t>
            </w:r>
            <w:r w:rsidR="00706A9B" w:rsidRPr="00D503F5">
              <w:rPr>
                <w:rFonts w:ascii="Lato" w:hAnsi="Lato" w:cs="Arial"/>
                <w:sz w:val="22"/>
                <w:szCs w:val="22"/>
              </w:rPr>
              <w:t xml:space="preserve"> working within a standardised project</w:t>
            </w:r>
            <w:r w:rsidR="0035244F" w:rsidRPr="00D503F5">
              <w:rPr>
                <w:rFonts w:ascii="Lato" w:hAnsi="Lato" w:cs="Arial"/>
                <w:sz w:val="22"/>
                <w:szCs w:val="22"/>
              </w:rPr>
              <w:t>/change</w:t>
            </w:r>
            <w:r w:rsidR="00706A9B" w:rsidRPr="00D503F5">
              <w:rPr>
                <w:rFonts w:ascii="Lato" w:hAnsi="Lato" w:cs="Arial"/>
                <w:sz w:val="22"/>
                <w:szCs w:val="22"/>
              </w:rPr>
              <w:t xml:space="preserve"> methodology</w:t>
            </w:r>
            <w:r w:rsidR="009B165F" w:rsidRPr="00D503F5">
              <w:rPr>
                <w:rFonts w:ascii="Lato" w:hAnsi="Lato" w:cs="Arial"/>
                <w:sz w:val="22"/>
                <w:szCs w:val="22"/>
              </w:rPr>
              <w:t xml:space="preserve"> </w:t>
            </w:r>
          </w:p>
          <w:p w14:paraId="77565D12" w14:textId="77777777" w:rsidR="00596808" w:rsidRPr="00D503F5" w:rsidRDefault="006637E8" w:rsidP="00FB5CDD">
            <w:pPr>
              <w:numPr>
                <w:ilvl w:val="0"/>
                <w:numId w:val="31"/>
              </w:numPr>
              <w:rPr>
                <w:rFonts w:ascii="Lato" w:hAnsi="Lato" w:cs="Arial"/>
                <w:b/>
                <w:sz w:val="22"/>
                <w:szCs w:val="22"/>
              </w:rPr>
            </w:pPr>
            <w:r w:rsidRPr="00D503F5">
              <w:rPr>
                <w:rFonts w:ascii="Lato" w:hAnsi="Lato" w:cs="Arial"/>
                <w:sz w:val="22"/>
                <w:szCs w:val="22"/>
              </w:rPr>
              <w:t>T</w:t>
            </w:r>
            <w:r w:rsidR="002F6F23" w:rsidRPr="00D503F5">
              <w:rPr>
                <w:rFonts w:ascii="Lato" w:hAnsi="Lato" w:cs="Arial"/>
                <w:sz w:val="22"/>
                <w:szCs w:val="22"/>
              </w:rPr>
              <w:t>rue passion for results, responsibility and proactivity</w:t>
            </w:r>
          </w:p>
          <w:p w14:paraId="1DC68E14" w14:textId="08987F03" w:rsidR="00E00C82" w:rsidRPr="00D503F5" w:rsidRDefault="006637E8" w:rsidP="00FB5CDD">
            <w:pPr>
              <w:numPr>
                <w:ilvl w:val="0"/>
                <w:numId w:val="31"/>
              </w:numPr>
              <w:rPr>
                <w:rFonts w:ascii="Lato" w:hAnsi="Lato" w:cs="Arial"/>
                <w:b/>
                <w:sz w:val="22"/>
                <w:szCs w:val="22"/>
              </w:rPr>
            </w:pPr>
            <w:r w:rsidRPr="00D503F5">
              <w:rPr>
                <w:rFonts w:ascii="Lato" w:hAnsi="Lato" w:cs="Arial"/>
                <w:sz w:val="22"/>
                <w:szCs w:val="22"/>
              </w:rPr>
              <w:t>C</w:t>
            </w:r>
            <w:r w:rsidR="00E00C82" w:rsidRPr="00D503F5">
              <w:rPr>
                <w:rFonts w:ascii="Lato" w:hAnsi="Lato" w:cs="Arial"/>
                <w:sz w:val="22"/>
                <w:szCs w:val="22"/>
              </w:rPr>
              <w:t xml:space="preserve">ompetent in MS Word, Excel and </w:t>
            </w:r>
            <w:r w:rsidR="0035244F" w:rsidRPr="00D503F5">
              <w:rPr>
                <w:rFonts w:ascii="Lato" w:hAnsi="Lato" w:cs="Arial"/>
                <w:sz w:val="22"/>
                <w:szCs w:val="22"/>
              </w:rPr>
              <w:t>PowerPoint</w:t>
            </w:r>
            <w:r w:rsidRPr="00D503F5">
              <w:rPr>
                <w:rFonts w:ascii="Lato" w:hAnsi="Lato" w:cs="Arial"/>
                <w:sz w:val="22"/>
                <w:szCs w:val="22"/>
              </w:rPr>
              <w:t xml:space="preserve"> </w:t>
            </w:r>
          </w:p>
          <w:p w14:paraId="65455ED8" w14:textId="1B6E1D32" w:rsidR="006D19E6" w:rsidRPr="00D503F5" w:rsidRDefault="006637E8" w:rsidP="00FB5CDD">
            <w:pPr>
              <w:numPr>
                <w:ilvl w:val="0"/>
                <w:numId w:val="31"/>
              </w:numPr>
              <w:rPr>
                <w:rFonts w:ascii="Lato" w:hAnsi="Lato" w:cs="Arial"/>
                <w:b/>
                <w:sz w:val="22"/>
                <w:szCs w:val="22"/>
              </w:rPr>
            </w:pPr>
            <w:r w:rsidRPr="00D503F5">
              <w:rPr>
                <w:rFonts w:ascii="Lato" w:hAnsi="Lato" w:cs="Arial"/>
                <w:sz w:val="22"/>
                <w:szCs w:val="22"/>
              </w:rPr>
              <w:t>W</w:t>
            </w:r>
            <w:r w:rsidR="00516163" w:rsidRPr="00D503F5">
              <w:rPr>
                <w:rFonts w:ascii="Lato" w:hAnsi="Lato" w:cs="Arial"/>
                <w:sz w:val="22"/>
                <w:szCs w:val="22"/>
              </w:rPr>
              <w:t xml:space="preserve">illingness and ability to </w:t>
            </w:r>
            <w:r w:rsidR="009B165F" w:rsidRPr="00D503F5">
              <w:rPr>
                <w:rFonts w:ascii="Lato" w:hAnsi="Lato" w:cs="Arial"/>
                <w:sz w:val="22"/>
                <w:szCs w:val="22"/>
              </w:rPr>
              <w:t>trave</w:t>
            </w:r>
            <w:r w:rsidR="009F4934" w:rsidRPr="00D503F5">
              <w:rPr>
                <w:rFonts w:ascii="Lato" w:hAnsi="Lato" w:cs="Arial"/>
                <w:sz w:val="22"/>
                <w:szCs w:val="22"/>
              </w:rPr>
              <w:t>l</w:t>
            </w:r>
          </w:p>
          <w:p w14:paraId="5B341584" w14:textId="6F09645F" w:rsidR="00FB5CDD" w:rsidRPr="00D503F5" w:rsidRDefault="00FB5CDD" w:rsidP="00D41F9B">
            <w:pPr>
              <w:numPr>
                <w:ilvl w:val="0"/>
                <w:numId w:val="31"/>
              </w:numPr>
              <w:rPr>
                <w:rFonts w:ascii="Lato" w:hAnsi="Lato" w:cs="Arial"/>
                <w:b/>
                <w:sz w:val="22"/>
                <w:szCs w:val="22"/>
              </w:rPr>
            </w:pPr>
            <w:r w:rsidRPr="00D503F5">
              <w:rPr>
                <w:rFonts w:ascii="Lato" w:hAnsi="Lato" w:cs="Arial"/>
                <w:sz w:val="22"/>
                <w:szCs w:val="22"/>
              </w:rPr>
              <w:t>Cultural awareness and experience of delivering solutions internationally</w:t>
            </w:r>
          </w:p>
          <w:p w14:paraId="31546C8C" w14:textId="77777777" w:rsidR="002F6F23" w:rsidRPr="00D503F5" w:rsidRDefault="00984EFB" w:rsidP="00984EFB">
            <w:pPr>
              <w:rPr>
                <w:rFonts w:ascii="Lato" w:hAnsi="Lato" w:cs="Arial"/>
                <w:sz w:val="22"/>
                <w:szCs w:val="22"/>
              </w:rPr>
            </w:pPr>
            <w:r w:rsidRPr="00D503F5">
              <w:rPr>
                <w:rFonts w:ascii="Lato" w:hAnsi="Lato" w:cs="Arial"/>
                <w:b/>
                <w:sz w:val="22"/>
                <w:szCs w:val="22"/>
              </w:rPr>
              <w:t>Desirable</w:t>
            </w:r>
          </w:p>
          <w:p w14:paraId="05E26C37" w14:textId="15769382" w:rsidR="00855A97" w:rsidRPr="00D503F5" w:rsidRDefault="00FB5CDD" w:rsidP="00FB5CDD">
            <w:pPr>
              <w:numPr>
                <w:ilvl w:val="0"/>
                <w:numId w:val="31"/>
              </w:numPr>
              <w:rPr>
                <w:rFonts w:ascii="Lato" w:hAnsi="Lato" w:cs="Arial"/>
                <w:b/>
                <w:sz w:val="22"/>
                <w:szCs w:val="22"/>
              </w:rPr>
            </w:pPr>
            <w:r w:rsidRPr="00D503F5">
              <w:rPr>
                <w:rFonts w:ascii="Lato" w:hAnsi="Lato" w:cs="Arial"/>
                <w:sz w:val="22"/>
                <w:szCs w:val="22"/>
              </w:rPr>
              <w:t xml:space="preserve">Previous experience of managing change on projects focused on the transformation journey of a Customer Management </w:t>
            </w:r>
            <w:r w:rsidR="00137910" w:rsidRPr="00D503F5">
              <w:rPr>
                <w:rFonts w:ascii="Lato" w:hAnsi="Lato" w:cs="Arial"/>
                <w:sz w:val="22"/>
                <w:szCs w:val="22"/>
              </w:rPr>
              <w:t xml:space="preserve">System </w:t>
            </w:r>
            <w:r w:rsidRPr="00D503F5">
              <w:rPr>
                <w:rFonts w:ascii="Lato" w:hAnsi="Lato" w:cs="Arial"/>
                <w:sz w:val="22"/>
                <w:szCs w:val="22"/>
              </w:rPr>
              <w:t>Platform for a global organisation</w:t>
            </w:r>
          </w:p>
          <w:p w14:paraId="78183E1D" w14:textId="77777777" w:rsidR="002A3D13" w:rsidRPr="00D503F5" w:rsidRDefault="00984EFB" w:rsidP="00FB5CDD">
            <w:pPr>
              <w:numPr>
                <w:ilvl w:val="0"/>
                <w:numId w:val="31"/>
              </w:numPr>
              <w:rPr>
                <w:rFonts w:ascii="Lato" w:hAnsi="Lato" w:cs="Arial"/>
                <w:b/>
                <w:sz w:val="22"/>
                <w:szCs w:val="22"/>
              </w:rPr>
            </w:pPr>
            <w:r w:rsidRPr="00D503F5">
              <w:rPr>
                <w:rFonts w:ascii="Lato" w:hAnsi="Lato" w:cs="Arial"/>
                <w:sz w:val="22"/>
                <w:szCs w:val="22"/>
              </w:rPr>
              <w:t>INGO experience</w:t>
            </w:r>
          </w:p>
          <w:p w14:paraId="5513E6BF" w14:textId="77777777" w:rsidR="00FB5CDD" w:rsidRPr="00D503F5" w:rsidRDefault="00FB5CDD" w:rsidP="00FB5CDD">
            <w:pPr>
              <w:numPr>
                <w:ilvl w:val="0"/>
                <w:numId w:val="31"/>
              </w:numPr>
              <w:rPr>
                <w:rFonts w:ascii="Lato" w:hAnsi="Lato" w:cs="Arial"/>
                <w:sz w:val="22"/>
                <w:szCs w:val="22"/>
              </w:rPr>
            </w:pPr>
            <w:r w:rsidRPr="00D503F5">
              <w:rPr>
                <w:rFonts w:ascii="Lato" w:hAnsi="Lato" w:cs="Arial"/>
                <w:sz w:val="22"/>
                <w:szCs w:val="22"/>
              </w:rPr>
              <w:t>Experience in working with off-site project team members</w:t>
            </w:r>
          </w:p>
          <w:p w14:paraId="1AE68321" w14:textId="3B060981" w:rsidR="00FB5CDD" w:rsidRPr="00D503F5" w:rsidRDefault="00FB5CDD" w:rsidP="00FB5CDD">
            <w:pPr>
              <w:numPr>
                <w:ilvl w:val="0"/>
                <w:numId w:val="31"/>
              </w:numPr>
              <w:rPr>
                <w:rFonts w:ascii="Lato" w:hAnsi="Lato" w:cs="Arial"/>
                <w:sz w:val="22"/>
                <w:szCs w:val="22"/>
              </w:rPr>
            </w:pPr>
            <w:r w:rsidRPr="00D503F5">
              <w:rPr>
                <w:rFonts w:ascii="Lato" w:hAnsi="Lato" w:cs="Arial"/>
                <w:sz w:val="22"/>
                <w:szCs w:val="22"/>
              </w:rPr>
              <w:t>Experience of delivering solutions internationally</w:t>
            </w:r>
          </w:p>
        </w:tc>
      </w:tr>
      <w:tr w:rsidR="00D503F5" w:rsidRPr="00D503F5" w14:paraId="06112BB8" w14:textId="77777777" w:rsidTr="00413668">
        <w:tc>
          <w:tcPr>
            <w:tcW w:w="9498" w:type="dxa"/>
            <w:gridSpan w:val="3"/>
            <w:tcBorders>
              <w:top w:val="single" w:sz="8" w:space="0" w:color="000000"/>
            </w:tcBorders>
          </w:tcPr>
          <w:p w14:paraId="785DE4F3" w14:textId="77777777" w:rsidR="00D503F5" w:rsidRPr="00D503F5" w:rsidRDefault="00D503F5" w:rsidP="00D503F5">
            <w:pPr>
              <w:rPr>
                <w:rFonts w:ascii="Lato" w:hAnsi="Lato" w:cs="Arial"/>
                <w:b/>
                <w:sz w:val="22"/>
                <w:szCs w:val="22"/>
              </w:rPr>
            </w:pPr>
            <w:r w:rsidRPr="00D503F5">
              <w:rPr>
                <w:rFonts w:ascii="Lato" w:hAnsi="Lato" w:cs="Arial"/>
                <w:b/>
                <w:sz w:val="22"/>
                <w:szCs w:val="22"/>
              </w:rPr>
              <w:lastRenderedPageBreak/>
              <w:t>Additional job responsibilities</w:t>
            </w:r>
          </w:p>
          <w:p w14:paraId="61795079" w14:textId="45253D0E" w:rsidR="00D503F5" w:rsidRPr="00D503F5" w:rsidRDefault="00D503F5" w:rsidP="00D503F5">
            <w:pPr>
              <w:rPr>
                <w:rFonts w:ascii="Lato" w:hAnsi="Lato" w:cs="Arial"/>
                <w:b/>
                <w:sz w:val="22"/>
                <w:szCs w:val="22"/>
              </w:rPr>
            </w:pPr>
            <w:r w:rsidRPr="00D503F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F069CA" w:rsidRPr="00D503F5" w14:paraId="56220B4E" w14:textId="77777777" w:rsidTr="00413668">
        <w:tc>
          <w:tcPr>
            <w:tcW w:w="9498" w:type="dxa"/>
            <w:gridSpan w:val="3"/>
            <w:tcBorders>
              <w:top w:val="single" w:sz="8" w:space="0" w:color="000000"/>
            </w:tcBorders>
          </w:tcPr>
          <w:p w14:paraId="1CE6EE4E" w14:textId="77777777" w:rsidR="00F069CA" w:rsidRPr="00D503F5" w:rsidRDefault="00F069CA" w:rsidP="002D4A35">
            <w:pPr>
              <w:rPr>
                <w:rFonts w:ascii="Lato" w:hAnsi="Lato" w:cs="Arial"/>
                <w:b/>
                <w:sz w:val="22"/>
                <w:szCs w:val="22"/>
              </w:rPr>
            </w:pPr>
            <w:r w:rsidRPr="00D503F5">
              <w:rPr>
                <w:rFonts w:ascii="Lato" w:hAnsi="Lato" w:cs="Arial"/>
                <w:b/>
                <w:sz w:val="22"/>
                <w:szCs w:val="22"/>
              </w:rPr>
              <w:t xml:space="preserve">Equal Opportunities </w:t>
            </w:r>
          </w:p>
          <w:p w14:paraId="6250F05D" w14:textId="77777777" w:rsidR="00F069CA" w:rsidRPr="00D503F5" w:rsidRDefault="00F069CA" w:rsidP="00F5619F">
            <w:pPr>
              <w:rPr>
                <w:rFonts w:ascii="Lato" w:hAnsi="Lato" w:cs="Arial"/>
                <w:sz w:val="22"/>
                <w:szCs w:val="22"/>
              </w:rPr>
            </w:pPr>
            <w:r w:rsidRPr="00D503F5">
              <w:rPr>
                <w:rFonts w:ascii="Lato" w:hAnsi="Lato" w:cs="Arial"/>
                <w:sz w:val="22"/>
                <w:szCs w:val="22"/>
              </w:rPr>
              <w:t xml:space="preserve">The </w:t>
            </w:r>
            <w:r w:rsidR="00F5619F" w:rsidRPr="00D503F5">
              <w:rPr>
                <w:rFonts w:ascii="Lato" w:hAnsi="Lato" w:cs="Arial"/>
                <w:sz w:val="22"/>
                <w:szCs w:val="22"/>
              </w:rPr>
              <w:t>role</w:t>
            </w:r>
            <w:r w:rsidRPr="00D503F5">
              <w:rPr>
                <w:rFonts w:ascii="Lato" w:hAnsi="Lato" w:cs="Arial"/>
                <w:sz w:val="22"/>
                <w:szCs w:val="22"/>
              </w:rPr>
              <w:t xml:space="preserve"> holder is required to carry out the duties in accordance with the SCI Equal Opportunities and Diversity policies and procedures.</w:t>
            </w:r>
          </w:p>
        </w:tc>
      </w:tr>
      <w:tr w:rsidR="00D503F5" w:rsidRPr="00D503F5" w14:paraId="7B2384E5" w14:textId="77777777" w:rsidTr="00413668">
        <w:tc>
          <w:tcPr>
            <w:tcW w:w="9498" w:type="dxa"/>
            <w:gridSpan w:val="3"/>
          </w:tcPr>
          <w:p w14:paraId="26CFD22F" w14:textId="77777777" w:rsidR="00D503F5" w:rsidRPr="00D503F5" w:rsidRDefault="00D503F5" w:rsidP="00D503F5">
            <w:pPr>
              <w:rPr>
                <w:rFonts w:ascii="Lato" w:hAnsi="Lato"/>
                <w:b/>
                <w:color w:val="000000"/>
                <w:sz w:val="22"/>
                <w:szCs w:val="22"/>
              </w:rPr>
            </w:pPr>
            <w:r w:rsidRPr="00D503F5">
              <w:rPr>
                <w:rFonts w:ascii="Lato" w:hAnsi="Lato"/>
                <w:b/>
                <w:color w:val="000000"/>
                <w:sz w:val="22"/>
                <w:szCs w:val="22"/>
              </w:rPr>
              <w:t>Child Safeguarding:</w:t>
            </w:r>
          </w:p>
          <w:p w14:paraId="4AA6C6C0" w14:textId="0DBF0987" w:rsidR="00D503F5" w:rsidRPr="00D503F5" w:rsidRDefault="00D503F5" w:rsidP="00D503F5">
            <w:pPr>
              <w:rPr>
                <w:rFonts w:ascii="Lato" w:hAnsi="Lato" w:cs="Arial"/>
                <w:b/>
                <w:sz w:val="22"/>
                <w:szCs w:val="22"/>
              </w:rPr>
            </w:pPr>
            <w:r w:rsidRPr="00D503F5">
              <w:rPr>
                <w:rFonts w:ascii="Lato" w:hAnsi="Lato"/>
                <w:color w:val="000000"/>
                <w:sz w:val="22"/>
                <w:szCs w:val="22"/>
              </w:rPr>
              <w:t>We need to keep children safe so our selection process, which includes rigorous background checks, reflects our commitment to the protection of children from abuse</w:t>
            </w:r>
            <w:r w:rsidRPr="00D503F5">
              <w:rPr>
                <w:rFonts w:ascii="Lato" w:hAnsi="Lato"/>
                <w:sz w:val="22"/>
                <w:szCs w:val="22"/>
              </w:rPr>
              <w:t>.</w:t>
            </w:r>
          </w:p>
        </w:tc>
      </w:tr>
      <w:tr w:rsidR="00D503F5" w:rsidRPr="00D503F5" w14:paraId="0BDB4CF7" w14:textId="77777777" w:rsidTr="00413668">
        <w:tc>
          <w:tcPr>
            <w:tcW w:w="9498" w:type="dxa"/>
            <w:gridSpan w:val="3"/>
          </w:tcPr>
          <w:p w14:paraId="1C0BB45A" w14:textId="77777777" w:rsidR="00D503F5" w:rsidRPr="00D503F5" w:rsidRDefault="00D503F5" w:rsidP="00D503F5">
            <w:pPr>
              <w:rPr>
                <w:rFonts w:ascii="Lato" w:hAnsi="Lato"/>
                <w:b/>
                <w:sz w:val="22"/>
                <w:szCs w:val="22"/>
              </w:rPr>
            </w:pPr>
            <w:r w:rsidRPr="00D503F5">
              <w:rPr>
                <w:rFonts w:ascii="Lato" w:hAnsi="Lato"/>
                <w:b/>
                <w:sz w:val="22"/>
                <w:szCs w:val="22"/>
              </w:rPr>
              <w:t>Safeguarding our Staff:</w:t>
            </w:r>
          </w:p>
          <w:p w14:paraId="794CA177" w14:textId="0812A51C" w:rsidR="00D503F5" w:rsidRPr="00D503F5" w:rsidRDefault="00D503F5" w:rsidP="00D503F5">
            <w:pPr>
              <w:rPr>
                <w:rFonts w:ascii="Lato" w:hAnsi="Lato" w:cs="Arial"/>
                <w:b/>
                <w:sz w:val="22"/>
                <w:szCs w:val="22"/>
              </w:rPr>
            </w:pPr>
            <w:r w:rsidRPr="00D503F5">
              <w:rPr>
                <w:rFonts w:ascii="Lato" w:hAnsi="Lato"/>
                <w:sz w:val="22"/>
                <w:szCs w:val="22"/>
              </w:rPr>
              <w:t>The post holder is required to carry out the duties in accordance with the SCI anti-harassment policy</w:t>
            </w:r>
          </w:p>
        </w:tc>
      </w:tr>
      <w:tr w:rsidR="00F069CA" w:rsidRPr="00D503F5" w14:paraId="59160BA7" w14:textId="77777777" w:rsidTr="00413668">
        <w:tc>
          <w:tcPr>
            <w:tcW w:w="9498" w:type="dxa"/>
            <w:gridSpan w:val="3"/>
          </w:tcPr>
          <w:p w14:paraId="7318A246" w14:textId="77777777" w:rsidR="00F069CA" w:rsidRPr="00D503F5" w:rsidRDefault="00F069CA" w:rsidP="002D4A35">
            <w:pPr>
              <w:rPr>
                <w:rFonts w:ascii="Lato" w:hAnsi="Lato" w:cs="Arial"/>
                <w:b/>
                <w:sz w:val="22"/>
                <w:szCs w:val="22"/>
              </w:rPr>
            </w:pPr>
            <w:r w:rsidRPr="00D503F5">
              <w:rPr>
                <w:rFonts w:ascii="Lato" w:hAnsi="Lato" w:cs="Arial"/>
                <w:b/>
                <w:sz w:val="22"/>
                <w:szCs w:val="22"/>
              </w:rPr>
              <w:t>Health and Safety</w:t>
            </w:r>
          </w:p>
          <w:p w14:paraId="131649B3" w14:textId="77777777" w:rsidR="00F069CA" w:rsidRPr="00D503F5" w:rsidRDefault="00F5619F" w:rsidP="007770CA">
            <w:pPr>
              <w:rPr>
                <w:rFonts w:ascii="Lato" w:hAnsi="Lato" w:cs="Arial"/>
                <w:sz w:val="22"/>
                <w:szCs w:val="22"/>
              </w:rPr>
            </w:pPr>
            <w:r w:rsidRPr="00D503F5">
              <w:rPr>
                <w:rFonts w:ascii="Lato" w:hAnsi="Lato" w:cs="Arial"/>
                <w:sz w:val="22"/>
                <w:szCs w:val="22"/>
              </w:rPr>
              <w:t>The role</w:t>
            </w:r>
            <w:r w:rsidR="00F069CA" w:rsidRPr="00D503F5">
              <w:rPr>
                <w:rFonts w:ascii="Lato" w:hAnsi="Lato" w:cs="Arial"/>
                <w:sz w:val="22"/>
                <w:szCs w:val="22"/>
              </w:rPr>
              <w:t xml:space="preserve"> holder is required to carry out the duties in accordance with SCI Health and Safety policies and procedures.</w:t>
            </w:r>
          </w:p>
        </w:tc>
      </w:tr>
      <w:tr w:rsidR="00F069CA" w:rsidRPr="00D503F5" w14:paraId="5A83DD86" w14:textId="77777777" w:rsidTr="00413668">
        <w:trPr>
          <w:trHeight w:val="425"/>
        </w:trPr>
        <w:tc>
          <w:tcPr>
            <w:tcW w:w="4678" w:type="dxa"/>
            <w:gridSpan w:val="2"/>
            <w:tcBorders>
              <w:bottom w:val="single" w:sz="4" w:space="0" w:color="auto"/>
            </w:tcBorders>
          </w:tcPr>
          <w:p w14:paraId="3DC9E547" w14:textId="04420B34" w:rsidR="00F069CA" w:rsidRPr="00D503F5" w:rsidRDefault="00F069CA" w:rsidP="002B5FA1">
            <w:pPr>
              <w:tabs>
                <w:tab w:val="left" w:pos="1134"/>
              </w:tabs>
              <w:rPr>
                <w:rFonts w:ascii="Lato" w:hAnsi="Lato" w:cs="Arial"/>
                <w:b/>
                <w:sz w:val="22"/>
                <w:szCs w:val="22"/>
              </w:rPr>
            </w:pPr>
            <w:r w:rsidRPr="00D503F5">
              <w:rPr>
                <w:rFonts w:ascii="Lato" w:hAnsi="Lato" w:cs="Arial"/>
                <w:b/>
                <w:sz w:val="22"/>
                <w:szCs w:val="22"/>
              </w:rPr>
              <w:t>JD written by</w:t>
            </w:r>
            <w:r w:rsidR="00183B33" w:rsidRPr="00D503F5">
              <w:rPr>
                <w:rFonts w:ascii="Lato" w:hAnsi="Lato" w:cs="Arial"/>
                <w:b/>
                <w:sz w:val="22"/>
                <w:szCs w:val="22"/>
              </w:rPr>
              <w:t>:</w:t>
            </w:r>
            <w:r w:rsidR="002B5FA1" w:rsidRPr="00D503F5">
              <w:rPr>
                <w:rFonts w:ascii="Lato" w:hAnsi="Lato" w:cs="Arial"/>
                <w:b/>
                <w:sz w:val="22"/>
                <w:szCs w:val="22"/>
              </w:rPr>
              <w:t xml:space="preserve"> </w:t>
            </w:r>
            <w:r w:rsidR="009F4934" w:rsidRPr="00D503F5">
              <w:rPr>
                <w:rFonts w:ascii="Lato" w:hAnsi="Lato" w:cs="Arial"/>
                <w:b/>
                <w:sz w:val="22"/>
                <w:szCs w:val="22"/>
              </w:rPr>
              <w:t>Tania Vera</w:t>
            </w:r>
          </w:p>
        </w:tc>
        <w:tc>
          <w:tcPr>
            <w:tcW w:w="4820" w:type="dxa"/>
            <w:tcBorders>
              <w:bottom w:val="single" w:sz="4" w:space="0" w:color="auto"/>
            </w:tcBorders>
          </w:tcPr>
          <w:p w14:paraId="056DA5F2" w14:textId="13E0356C" w:rsidR="00F069CA" w:rsidRPr="00D503F5" w:rsidRDefault="00F069CA" w:rsidP="009F4934">
            <w:pPr>
              <w:tabs>
                <w:tab w:val="left" w:pos="984"/>
              </w:tabs>
              <w:rPr>
                <w:rFonts w:ascii="Lato" w:hAnsi="Lato" w:cs="Arial"/>
                <w:b/>
                <w:sz w:val="22"/>
                <w:szCs w:val="22"/>
              </w:rPr>
            </w:pPr>
            <w:r w:rsidRPr="00D503F5">
              <w:rPr>
                <w:rFonts w:ascii="Lato" w:hAnsi="Lato" w:cs="Arial"/>
                <w:b/>
                <w:sz w:val="22"/>
                <w:szCs w:val="22"/>
              </w:rPr>
              <w:t>Date</w:t>
            </w:r>
            <w:r w:rsidR="00CB20F1" w:rsidRPr="00D503F5">
              <w:rPr>
                <w:rFonts w:ascii="Lato" w:hAnsi="Lato" w:cs="Arial"/>
                <w:b/>
                <w:sz w:val="22"/>
                <w:szCs w:val="22"/>
              </w:rPr>
              <w:t>:</w:t>
            </w:r>
            <w:r w:rsidR="002B5FA1" w:rsidRPr="00D503F5">
              <w:rPr>
                <w:rFonts w:ascii="Lato" w:hAnsi="Lato" w:cs="Arial"/>
                <w:b/>
                <w:sz w:val="22"/>
                <w:szCs w:val="22"/>
              </w:rPr>
              <w:t xml:space="preserve"> </w:t>
            </w:r>
            <w:r w:rsidR="009F4934" w:rsidRPr="00D503F5">
              <w:rPr>
                <w:rFonts w:ascii="Lato" w:hAnsi="Lato" w:cs="Arial"/>
                <w:sz w:val="22"/>
                <w:szCs w:val="22"/>
              </w:rPr>
              <w:t>03</w:t>
            </w:r>
            <w:r w:rsidR="009F4934" w:rsidRPr="00D503F5">
              <w:rPr>
                <w:rFonts w:ascii="Lato" w:hAnsi="Lato" w:cs="Arial"/>
                <w:sz w:val="22"/>
                <w:szCs w:val="22"/>
                <w:vertAlign w:val="superscript"/>
              </w:rPr>
              <w:t>rd</w:t>
            </w:r>
            <w:r w:rsidR="009F4934" w:rsidRPr="00D503F5">
              <w:rPr>
                <w:rFonts w:ascii="Lato" w:hAnsi="Lato" w:cs="Arial"/>
                <w:sz w:val="22"/>
                <w:szCs w:val="22"/>
              </w:rPr>
              <w:t xml:space="preserve"> </w:t>
            </w:r>
            <w:r w:rsidR="00703EF9" w:rsidRPr="00D503F5">
              <w:rPr>
                <w:rFonts w:ascii="Lato" w:hAnsi="Lato" w:cs="Arial"/>
                <w:sz w:val="22"/>
                <w:szCs w:val="22"/>
              </w:rPr>
              <w:t xml:space="preserve"> </w:t>
            </w:r>
            <w:r w:rsidR="009F4934" w:rsidRPr="00D503F5">
              <w:rPr>
                <w:rFonts w:ascii="Lato" w:hAnsi="Lato" w:cs="Arial"/>
                <w:sz w:val="22"/>
                <w:szCs w:val="22"/>
              </w:rPr>
              <w:t>November</w:t>
            </w:r>
            <w:r w:rsidR="00703EF9" w:rsidRPr="00D503F5">
              <w:rPr>
                <w:rFonts w:ascii="Lato" w:hAnsi="Lato" w:cs="Arial"/>
                <w:sz w:val="22"/>
                <w:szCs w:val="22"/>
              </w:rPr>
              <w:t xml:space="preserve"> 2023</w:t>
            </w:r>
          </w:p>
        </w:tc>
      </w:tr>
      <w:tr w:rsidR="00F069CA" w:rsidRPr="00D503F5" w14:paraId="04817828" w14:textId="77777777" w:rsidTr="00413668">
        <w:trPr>
          <w:trHeight w:val="425"/>
        </w:trPr>
        <w:tc>
          <w:tcPr>
            <w:tcW w:w="4678" w:type="dxa"/>
            <w:gridSpan w:val="2"/>
            <w:tcBorders>
              <w:bottom w:val="single" w:sz="4" w:space="0" w:color="auto"/>
            </w:tcBorders>
          </w:tcPr>
          <w:p w14:paraId="0FD648C1" w14:textId="77777777" w:rsidR="00F069CA" w:rsidRPr="00D503F5" w:rsidRDefault="00F069CA" w:rsidP="009376FF">
            <w:pPr>
              <w:tabs>
                <w:tab w:val="left" w:pos="1134"/>
              </w:tabs>
              <w:rPr>
                <w:rFonts w:ascii="Lato" w:hAnsi="Lato" w:cs="Arial"/>
                <w:sz w:val="22"/>
                <w:szCs w:val="22"/>
              </w:rPr>
            </w:pPr>
            <w:r w:rsidRPr="00D503F5">
              <w:rPr>
                <w:rFonts w:ascii="Lato" w:hAnsi="Lato" w:cs="Arial"/>
                <w:b/>
                <w:sz w:val="22"/>
                <w:szCs w:val="22"/>
              </w:rPr>
              <w:t>JD agreed by:</w:t>
            </w:r>
          </w:p>
        </w:tc>
        <w:tc>
          <w:tcPr>
            <w:tcW w:w="4820" w:type="dxa"/>
          </w:tcPr>
          <w:p w14:paraId="2AB1DD3F" w14:textId="77777777" w:rsidR="00F069CA" w:rsidRPr="00D503F5" w:rsidRDefault="00F069CA" w:rsidP="009376FF">
            <w:pPr>
              <w:tabs>
                <w:tab w:val="left" w:pos="984"/>
              </w:tabs>
              <w:rPr>
                <w:rFonts w:ascii="Lato" w:hAnsi="Lato" w:cs="Arial"/>
                <w:b/>
                <w:sz w:val="22"/>
                <w:szCs w:val="22"/>
              </w:rPr>
            </w:pPr>
            <w:r w:rsidRPr="00D503F5">
              <w:rPr>
                <w:rFonts w:ascii="Lato" w:hAnsi="Lato" w:cs="Arial"/>
                <w:b/>
                <w:sz w:val="22"/>
                <w:szCs w:val="22"/>
              </w:rPr>
              <w:t>Date:</w:t>
            </w:r>
          </w:p>
        </w:tc>
      </w:tr>
      <w:tr w:rsidR="00F069CA" w:rsidRPr="00D503F5" w14:paraId="64B923B0" w14:textId="77777777" w:rsidTr="00413668">
        <w:trPr>
          <w:trHeight w:val="425"/>
        </w:trPr>
        <w:tc>
          <w:tcPr>
            <w:tcW w:w="4678" w:type="dxa"/>
            <w:gridSpan w:val="2"/>
          </w:tcPr>
          <w:p w14:paraId="75EB47D5" w14:textId="6D43B5CD" w:rsidR="00F069CA" w:rsidRPr="00D503F5" w:rsidRDefault="00F5619F" w:rsidP="009376FF">
            <w:pPr>
              <w:tabs>
                <w:tab w:val="left" w:pos="1134"/>
              </w:tabs>
              <w:rPr>
                <w:rFonts w:ascii="Lato" w:hAnsi="Lato" w:cs="Arial"/>
                <w:b/>
                <w:sz w:val="22"/>
                <w:szCs w:val="22"/>
              </w:rPr>
            </w:pPr>
            <w:r w:rsidRPr="00D503F5">
              <w:rPr>
                <w:rFonts w:ascii="Lato" w:hAnsi="Lato" w:cs="Arial"/>
                <w:b/>
                <w:sz w:val="22"/>
                <w:szCs w:val="22"/>
              </w:rPr>
              <w:t>U</w:t>
            </w:r>
            <w:r w:rsidR="00F069CA" w:rsidRPr="00D503F5">
              <w:rPr>
                <w:rFonts w:ascii="Lato" w:hAnsi="Lato" w:cs="Arial"/>
                <w:b/>
                <w:sz w:val="22"/>
                <w:szCs w:val="22"/>
              </w:rPr>
              <w:t>pdated By:</w:t>
            </w:r>
            <w:r w:rsidR="0035244F" w:rsidRPr="00D503F5">
              <w:rPr>
                <w:rFonts w:ascii="Lato" w:hAnsi="Lato" w:cs="Arial"/>
                <w:b/>
                <w:sz w:val="22"/>
                <w:szCs w:val="22"/>
              </w:rPr>
              <w:t xml:space="preserve"> </w:t>
            </w:r>
          </w:p>
        </w:tc>
        <w:tc>
          <w:tcPr>
            <w:tcW w:w="4820" w:type="dxa"/>
            <w:tcBorders>
              <w:bottom w:val="single" w:sz="4" w:space="0" w:color="auto"/>
            </w:tcBorders>
          </w:tcPr>
          <w:p w14:paraId="5E2FA426" w14:textId="77777777" w:rsidR="00F069CA" w:rsidRPr="00D503F5" w:rsidRDefault="00F069CA" w:rsidP="009376FF">
            <w:pPr>
              <w:tabs>
                <w:tab w:val="left" w:pos="984"/>
              </w:tabs>
              <w:rPr>
                <w:rFonts w:ascii="Lato" w:hAnsi="Lato" w:cs="Arial"/>
                <w:b/>
                <w:sz w:val="22"/>
                <w:szCs w:val="22"/>
              </w:rPr>
            </w:pPr>
            <w:r w:rsidRPr="00D503F5">
              <w:rPr>
                <w:rFonts w:ascii="Lato" w:hAnsi="Lato" w:cs="Arial"/>
                <w:b/>
                <w:sz w:val="22"/>
                <w:szCs w:val="22"/>
              </w:rPr>
              <w:t>Date</w:t>
            </w:r>
            <w:r w:rsidR="00CB20F1" w:rsidRPr="00D503F5">
              <w:rPr>
                <w:rFonts w:ascii="Lato" w:hAnsi="Lato" w:cs="Arial"/>
                <w:b/>
                <w:sz w:val="22"/>
                <w:szCs w:val="22"/>
              </w:rPr>
              <w:t>:</w:t>
            </w:r>
          </w:p>
        </w:tc>
      </w:tr>
      <w:tr w:rsidR="00F069CA" w:rsidRPr="00D503F5" w14:paraId="719BACC5" w14:textId="77777777" w:rsidTr="00413668">
        <w:trPr>
          <w:trHeight w:val="425"/>
        </w:trPr>
        <w:tc>
          <w:tcPr>
            <w:tcW w:w="4678" w:type="dxa"/>
            <w:gridSpan w:val="2"/>
            <w:tcBorders>
              <w:bottom w:val="single" w:sz="4" w:space="0" w:color="auto"/>
            </w:tcBorders>
          </w:tcPr>
          <w:p w14:paraId="2D9B07A2" w14:textId="77777777" w:rsidR="00F069CA" w:rsidRPr="00D503F5" w:rsidRDefault="00F069CA" w:rsidP="009376FF">
            <w:pPr>
              <w:tabs>
                <w:tab w:val="left" w:pos="1134"/>
              </w:tabs>
              <w:rPr>
                <w:rFonts w:ascii="Lato" w:hAnsi="Lato" w:cs="Arial"/>
                <w:b/>
                <w:sz w:val="22"/>
                <w:szCs w:val="22"/>
              </w:rPr>
            </w:pPr>
            <w:r w:rsidRPr="00D503F5">
              <w:rPr>
                <w:rFonts w:ascii="Lato" w:hAnsi="Lato" w:cs="Arial"/>
                <w:b/>
                <w:sz w:val="22"/>
                <w:szCs w:val="22"/>
              </w:rPr>
              <w:t>Evaluated</w:t>
            </w:r>
            <w:r w:rsidR="00183B33" w:rsidRPr="00D503F5">
              <w:rPr>
                <w:rFonts w:ascii="Lato" w:hAnsi="Lato" w:cs="Arial"/>
                <w:b/>
                <w:sz w:val="22"/>
                <w:szCs w:val="22"/>
              </w:rPr>
              <w:t>:</w:t>
            </w:r>
          </w:p>
        </w:tc>
        <w:tc>
          <w:tcPr>
            <w:tcW w:w="4820" w:type="dxa"/>
            <w:tcBorders>
              <w:bottom w:val="single" w:sz="4" w:space="0" w:color="auto"/>
            </w:tcBorders>
          </w:tcPr>
          <w:p w14:paraId="2F808C86" w14:textId="77777777" w:rsidR="00F069CA" w:rsidRPr="00D503F5" w:rsidRDefault="00F069CA" w:rsidP="009376FF">
            <w:pPr>
              <w:tabs>
                <w:tab w:val="left" w:pos="984"/>
              </w:tabs>
              <w:rPr>
                <w:rFonts w:ascii="Lato" w:hAnsi="Lato" w:cs="Arial"/>
                <w:b/>
                <w:sz w:val="22"/>
                <w:szCs w:val="22"/>
              </w:rPr>
            </w:pPr>
            <w:r w:rsidRPr="00D503F5">
              <w:rPr>
                <w:rFonts w:ascii="Lato" w:hAnsi="Lato" w:cs="Arial"/>
                <w:b/>
                <w:sz w:val="22"/>
                <w:szCs w:val="22"/>
              </w:rPr>
              <w:t>Date</w:t>
            </w:r>
            <w:r w:rsidR="00CB20F1" w:rsidRPr="00D503F5">
              <w:rPr>
                <w:rFonts w:ascii="Lato" w:hAnsi="Lato" w:cs="Arial"/>
                <w:b/>
                <w:sz w:val="22"/>
                <w:szCs w:val="22"/>
              </w:rPr>
              <w:t>:</w:t>
            </w:r>
          </w:p>
        </w:tc>
      </w:tr>
    </w:tbl>
    <w:p w14:paraId="7C3FF554" w14:textId="77777777" w:rsidR="00F9086D" w:rsidRPr="00D503F5" w:rsidRDefault="00F9086D" w:rsidP="00DF31B1">
      <w:pPr>
        <w:rPr>
          <w:rFonts w:ascii="Lato" w:hAnsi="Lato" w:cs="Arial"/>
          <w:sz w:val="22"/>
          <w:szCs w:val="22"/>
        </w:rPr>
      </w:pPr>
    </w:p>
    <w:p w14:paraId="3CB389C8" w14:textId="77777777" w:rsidR="007D26DC" w:rsidRPr="00D503F5" w:rsidRDefault="007D26DC" w:rsidP="00DF31B1">
      <w:pPr>
        <w:rPr>
          <w:rFonts w:ascii="Lato" w:hAnsi="Lato" w:cs="Arial"/>
          <w:sz w:val="22"/>
          <w:szCs w:val="22"/>
        </w:rPr>
      </w:pPr>
    </w:p>
    <w:p w14:paraId="4EB997A5" w14:textId="77777777" w:rsidR="007D26DC" w:rsidRPr="00D503F5" w:rsidRDefault="007D26DC" w:rsidP="00DF31B1">
      <w:pPr>
        <w:rPr>
          <w:rFonts w:ascii="Lato" w:hAnsi="Lato" w:cs="Arial"/>
          <w:sz w:val="22"/>
          <w:szCs w:val="22"/>
        </w:rPr>
      </w:pPr>
    </w:p>
    <w:p w14:paraId="40FB748D" w14:textId="77777777" w:rsidR="007D26DC" w:rsidRPr="00D503F5" w:rsidRDefault="007D26DC" w:rsidP="00DF31B1">
      <w:pPr>
        <w:rPr>
          <w:rFonts w:ascii="Lato" w:hAnsi="Lato" w:cs="Arial"/>
          <w:sz w:val="22"/>
          <w:szCs w:val="22"/>
        </w:rPr>
      </w:pPr>
    </w:p>
    <w:p w14:paraId="09B31660" w14:textId="77777777" w:rsidR="00B83E89" w:rsidRPr="00D503F5" w:rsidRDefault="00B83E89" w:rsidP="00DF31B1">
      <w:pPr>
        <w:rPr>
          <w:rFonts w:ascii="Lato" w:hAnsi="Lato" w:cs="Arial"/>
          <w:sz w:val="22"/>
          <w:szCs w:val="22"/>
        </w:rPr>
      </w:pPr>
    </w:p>
    <w:sectPr w:rsidR="00B83E89" w:rsidRPr="00D503F5" w:rsidSect="00417F99">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497E4" w14:textId="77777777" w:rsidR="00377C96" w:rsidRDefault="00377C96">
      <w:r>
        <w:separator/>
      </w:r>
    </w:p>
  </w:endnote>
  <w:endnote w:type="continuationSeparator" w:id="0">
    <w:p w14:paraId="1BFDBC69" w14:textId="77777777" w:rsidR="00377C96" w:rsidRDefault="003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21831" w14:textId="77777777" w:rsidR="00377C96" w:rsidRDefault="00377C96">
      <w:r>
        <w:separator/>
      </w:r>
    </w:p>
  </w:footnote>
  <w:footnote w:type="continuationSeparator" w:id="0">
    <w:p w14:paraId="7998FCCC" w14:textId="77777777" w:rsidR="00377C96" w:rsidRDefault="0037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00B5" w14:textId="77777777" w:rsidR="001B2A90" w:rsidRPr="00D503F5" w:rsidRDefault="00727431" w:rsidP="00820B69">
    <w:pPr>
      <w:pStyle w:val="Header"/>
      <w:ind w:left="-142"/>
      <w:jc w:val="center"/>
      <w:rPr>
        <w:rFonts w:ascii="Oswald" w:hAnsi="Oswald" w:cs="Arial"/>
        <w:b/>
        <w:smallCaps/>
        <w:sz w:val="22"/>
        <w:szCs w:val="24"/>
      </w:rPr>
    </w:pPr>
    <w:r w:rsidRPr="00D503F5">
      <w:rPr>
        <w:rFonts w:ascii="Oswald" w:hAnsi="Oswald" w:cs="Arial"/>
        <w:b/>
        <w:smallCaps/>
        <w:noProof/>
        <w:sz w:val="22"/>
        <w:szCs w:val="24"/>
        <w:lang w:eastAsia="en-GB"/>
      </w:rPr>
      <w:drawing>
        <wp:anchor distT="0" distB="0" distL="114300" distR="114300" simplePos="0" relativeHeight="251657728" behindDoc="0" locked="0" layoutInCell="1" allowOverlap="1" wp14:anchorId="51F5CC1A" wp14:editId="5DA3E95F">
          <wp:simplePos x="0" y="0"/>
          <wp:positionH relativeFrom="column">
            <wp:posOffset>4219575</wp:posOffset>
          </wp:positionH>
          <wp:positionV relativeFrom="paragraph">
            <wp:posOffset>-98425</wp:posOffset>
          </wp:positionV>
          <wp:extent cx="146685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D503F5">
      <w:rPr>
        <w:rFonts w:ascii="Oswald" w:hAnsi="Oswald" w:cs="Arial"/>
        <w:b/>
        <w:smallCaps/>
        <w:sz w:val="22"/>
        <w:szCs w:val="24"/>
      </w:rPr>
      <w:t>SAVE THE CHILDREN INTERNATIONAL</w:t>
    </w:r>
  </w:p>
  <w:p w14:paraId="568FE224" w14:textId="77777777" w:rsidR="001B2A90" w:rsidRPr="00D503F5" w:rsidRDefault="00F5619F" w:rsidP="00820B69">
    <w:pPr>
      <w:pStyle w:val="Header"/>
      <w:ind w:left="-142"/>
      <w:jc w:val="center"/>
      <w:rPr>
        <w:rFonts w:ascii="Oswald" w:hAnsi="Oswald" w:cs="Arial"/>
        <w:b/>
        <w:smallCaps/>
        <w:sz w:val="22"/>
        <w:szCs w:val="24"/>
      </w:rPr>
    </w:pPr>
    <w:r w:rsidRPr="00D503F5">
      <w:rPr>
        <w:rFonts w:ascii="Oswald" w:hAnsi="Oswald" w:cs="Arial"/>
        <w:b/>
        <w:smallCaps/>
        <w:sz w:val="22"/>
        <w:szCs w:val="24"/>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E75A39"/>
    <w:multiLevelType w:val="hybridMultilevel"/>
    <w:tmpl w:val="012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64052"/>
    <w:multiLevelType w:val="hybridMultilevel"/>
    <w:tmpl w:val="04A80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2DAA42A4">
      <w:start w:val="9"/>
      <w:numFmt w:val="bullet"/>
      <w:lvlText w:val="-"/>
      <w:lvlJc w:val="left"/>
      <w:pPr>
        <w:ind w:left="1800" w:hanging="360"/>
      </w:pPr>
      <w:rPr>
        <w:rFonts w:ascii="Gill Sans MT" w:eastAsia="Times New Roman" w:hAnsi="Gill Sans MT"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B67442"/>
    <w:multiLevelType w:val="hybridMultilevel"/>
    <w:tmpl w:val="746E2E06"/>
    <w:lvl w:ilvl="0" w:tplc="0F245244">
      <w:start w:val="1"/>
      <w:numFmt w:val="decimal"/>
      <w:lvlText w:val="%1."/>
      <w:lvlJc w:val="left"/>
      <w:pPr>
        <w:ind w:left="720" w:hanging="360"/>
      </w:pPr>
      <w:rPr>
        <w:b/>
      </w:rPr>
    </w:lvl>
    <w:lvl w:ilvl="1" w:tplc="0400D1F4">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42683"/>
    <w:multiLevelType w:val="hybridMultilevel"/>
    <w:tmpl w:val="46FED03A"/>
    <w:lvl w:ilvl="0" w:tplc="B652FDFC">
      <w:start w:val="1"/>
      <w:numFmt w:val="bullet"/>
      <w:lvlText w:val=""/>
      <w:lvlJc w:val="left"/>
      <w:pPr>
        <w:ind w:left="720" w:hanging="360"/>
      </w:pPr>
      <w:rPr>
        <w:rFonts w:ascii="Symbol" w:eastAsia="Times New Roman" w:hAnsi="Symbol" w:cs="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72579E"/>
    <w:multiLevelType w:val="hybridMultilevel"/>
    <w:tmpl w:val="3E7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46276C9"/>
    <w:multiLevelType w:val="hybridMultilevel"/>
    <w:tmpl w:val="8F367C2E"/>
    <w:lvl w:ilvl="0" w:tplc="08090001">
      <w:start w:val="1"/>
      <w:numFmt w:val="bullet"/>
      <w:lvlText w:val=""/>
      <w:lvlJc w:val="left"/>
      <w:pPr>
        <w:ind w:left="360" w:hanging="360"/>
      </w:pPr>
      <w:rPr>
        <w:rFonts w:ascii="Symbol" w:hAnsi="Symbol" w:hint="default"/>
      </w:rPr>
    </w:lvl>
    <w:lvl w:ilvl="1" w:tplc="2DAA42A4">
      <w:start w:val="9"/>
      <w:numFmt w:val="bullet"/>
      <w:lvlText w:val="-"/>
      <w:lvlJc w:val="left"/>
      <w:pPr>
        <w:ind w:left="1080" w:hanging="360"/>
      </w:pPr>
      <w:rPr>
        <w:rFonts w:ascii="Gill Sans MT" w:eastAsia="Times New Roman" w:hAnsi="Gill Sans MT" w:cs="Arial" w:hint="default"/>
      </w:rPr>
    </w:lvl>
    <w:lvl w:ilvl="2" w:tplc="2DAA42A4">
      <w:start w:val="9"/>
      <w:numFmt w:val="bullet"/>
      <w:lvlText w:val="-"/>
      <w:lvlJc w:val="left"/>
      <w:pPr>
        <w:ind w:left="1800" w:hanging="360"/>
      </w:pPr>
      <w:rPr>
        <w:rFonts w:ascii="Gill Sans MT" w:eastAsia="Times New Roman" w:hAnsi="Gill Sans MT"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877166"/>
    <w:multiLevelType w:val="hybridMultilevel"/>
    <w:tmpl w:val="DCCAC9D2"/>
    <w:lvl w:ilvl="0" w:tplc="D04439FC">
      <w:start w:val="1"/>
      <w:numFmt w:val="decimal"/>
      <w:lvlText w:val="%1."/>
      <w:lvlJc w:val="left"/>
      <w:pPr>
        <w:ind w:left="720" w:hanging="360"/>
      </w:pPr>
      <w:rPr>
        <w:rFonts w:hint="default"/>
        <w:b/>
      </w:rPr>
    </w:lvl>
    <w:lvl w:ilvl="1" w:tplc="0400D1F4">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4FE435CA"/>
    <w:multiLevelType w:val="hybridMultilevel"/>
    <w:tmpl w:val="9EEC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A3296"/>
    <w:multiLevelType w:val="hybridMultilevel"/>
    <w:tmpl w:val="BDEC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5B61743E"/>
    <w:multiLevelType w:val="hybridMultilevel"/>
    <w:tmpl w:val="5E64BF94"/>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8E3161"/>
    <w:multiLevelType w:val="hybridMultilevel"/>
    <w:tmpl w:val="3C5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5" w15:restartNumberingAfterBreak="0">
    <w:nsid w:val="73334274"/>
    <w:multiLevelType w:val="hybridMultilevel"/>
    <w:tmpl w:val="5C22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5"/>
  </w:num>
  <w:num w:numId="4">
    <w:abstractNumId w:val="0"/>
  </w:num>
  <w:num w:numId="5">
    <w:abstractNumId w:val="28"/>
  </w:num>
  <w:num w:numId="6">
    <w:abstractNumId w:val="14"/>
  </w:num>
  <w:num w:numId="7">
    <w:abstractNumId w:val="27"/>
  </w:num>
  <w:num w:numId="8">
    <w:abstractNumId w:val="15"/>
  </w:num>
  <w:num w:numId="9">
    <w:abstractNumId w:val="6"/>
  </w:num>
  <w:num w:numId="10">
    <w:abstractNumId w:val="21"/>
  </w:num>
  <w:num w:numId="11">
    <w:abstractNumId w:val="41"/>
  </w:num>
  <w:num w:numId="12">
    <w:abstractNumId w:val="19"/>
  </w:num>
  <w:num w:numId="13">
    <w:abstractNumId w:val="43"/>
  </w:num>
  <w:num w:numId="14">
    <w:abstractNumId w:val="23"/>
  </w:num>
  <w:num w:numId="15">
    <w:abstractNumId w:val="30"/>
  </w:num>
  <w:num w:numId="16">
    <w:abstractNumId w:val="24"/>
  </w:num>
  <w:num w:numId="17">
    <w:abstractNumId w:val="9"/>
  </w:num>
  <w:num w:numId="18">
    <w:abstractNumId w:val="42"/>
  </w:num>
  <w:num w:numId="19">
    <w:abstractNumId w:val="13"/>
  </w:num>
  <w:num w:numId="20">
    <w:abstractNumId w:val="5"/>
  </w:num>
  <w:num w:numId="21">
    <w:abstractNumId w:val="40"/>
  </w:num>
  <w:num w:numId="22">
    <w:abstractNumId w:val="36"/>
  </w:num>
  <w:num w:numId="23">
    <w:abstractNumId w:val="32"/>
  </w:num>
  <w:num w:numId="24">
    <w:abstractNumId w:val="44"/>
  </w:num>
  <w:num w:numId="25">
    <w:abstractNumId w:val="37"/>
  </w:num>
  <w:num w:numId="26">
    <w:abstractNumId w:val="17"/>
  </w:num>
  <w:num w:numId="27">
    <w:abstractNumId w:val="35"/>
  </w:num>
  <w:num w:numId="28">
    <w:abstractNumId w:val="11"/>
  </w:num>
  <w:num w:numId="29">
    <w:abstractNumId w:val="1"/>
  </w:num>
  <w:num w:numId="30">
    <w:abstractNumId w:val="2"/>
  </w:num>
  <w:num w:numId="31">
    <w:abstractNumId w:val="3"/>
  </w:num>
  <w:num w:numId="32">
    <w:abstractNumId w:val="4"/>
  </w:num>
  <w:num w:numId="33">
    <w:abstractNumId w:val="29"/>
  </w:num>
  <w:num w:numId="34">
    <w:abstractNumId w:val="12"/>
  </w:num>
  <w:num w:numId="35">
    <w:abstractNumId w:val="16"/>
  </w:num>
  <w:num w:numId="36">
    <w:abstractNumId w:val="45"/>
  </w:num>
  <w:num w:numId="37">
    <w:abstractNumId w:val="7"/>
  </w:num>
  <w:num w:numId="38">
    <w:abstractNumId w:val="33"/>
  </w:num>
  <w:num w:numId="39">
    <w:abstractNumId w:val="34"/>
  </w:num>
  <w:num w:numId="40">
    <w:abstractNumId w:val="39"/>
  </w:num>
  <w:num w:numId="41">
    <w:abstractNumId w:val="8"/>
  </w:num>
  <w:num w:numId="42">
    <w:abstractNumId w:val="10"/>
  </w:num>
  <w:num w:numId="43">
    <w:abstractNumId w:val="31"/>
  </w:num>
  <w:num w:numId="44">
    <w:abstractNumId w:val="38"/>
  </w:num>
  <w:num w:numId="45">
    <w:abstractNumId w:val="22"/>
  </w:num>
  <w:num w:numId="4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C6"/>
    <w:rsid w:val="000054BB"/>
    <w:rsid w:val="00007D0B"/>
    <w:rsid w:val="00014716"/>
    <w:rsid w:val="0001669B"/>
    <w:rsid w:val="000168B5"/>
    <w:rsid w:val="00035ADE"/>
    <w:rsid w:val="000439E4"/>
    <w:rsid w:val="0007038D"/>
    <w:rsid w:val="00070659"/>
    <w:rsid w:val="00086F27"/>
    <w:rsid w:val="00091A58"/>
    <w:rsid w:val="00092DD0"/>
    <w:rsid w:val="000A0163"/>
    <w:rsid w:val="000B2430"/>
    <w:rsid w:val="000C0DEE"/>
    <w:rsid w:val="000C5420"/>
    <w:rsid w:val="000E09C6"/>
    <w:rsid w:val="001260CC"/>
    <w:rsid w:val="00126341"/>
    <w:rsid w:val="00137910"/>
    <w:rsid w:val="00147274"/>
    <w:rsid w:val="0015099B"/>
    <w:rsid w:val="0015532E"/>
    <w:rsid w:val="00167D5E"/>
    <w:rsid w:val="00174203"/>
    <w:rsid w:val="0017754D"/>
    <w:rsid w:val="00183B33"/>
    <w:rsid w:val="00197924"/>
    <w:rsid w:val="00197A5F"/>
    <w:rsid w:val="001B2A90"/>
    <w:rsid w:val="001B461D"/>
    <w:rsid w:val="001C4072"/>
    <w:rsid w:val="001D1F88"/>
    <w:rsid w:val="001E3518"/>
    <w:rsid w:val="002065ED"/>
    <w:rsid w:val="00225770"/>
    <w:rsid w:val="00232A78"/>
    <w:rsid w:val="00236F93"/>
    <w:rsid w:val="002417DF"/>
    <w:rsid w:val="00247F15"/>
    <w:rsid w:val="00255049"/>
    <w:rsid w:val="002610EB"/>
    <w:rsid w:val="002611A2"/>
    <w:rsid w:val="00267F7F"/>
    <w:rsid w:val="0028084D"/>
    <w:rsid w:val="00284EFA"/>
    <w:rsid w:val="00287B36"/>
    <w:rsid w:val="00290500"/>
    <w:rsid w:val="002916E8"/>
    <w:rsid w:val="00293177"/>
    <w:rsid w:val="00297EEF"/>
    <w:rsid w:val="002A3D13"/>
    <w:rsid w:val="002B21C3"/>
    <w:rsid w:val="002B5FA1"/>
    <w:rsid w:val="002D4A35"/>
    <w:rsid w:val="002E170D"/>
    <w:rsid w:val="002E34C0"/>
    <w:rsid w:val="002F6F23"/>
    <w:rsid w:val="0031077C"/>
    <w:rsid w:val="00324580"/>
    <w:rsid w:val="00341E13"/>
    <w:rsid w:val="0035244F"/>
    <w:rsid w:val="003734E6"/>
    <w:rsid w:val="00377C96"/>
    <w:rsid w:val="00382DCB"/>
    <w:rsid w:val="003A1342"/>
    <w:rsid w:val="003A26D6"/>
    <w:rsid w:val="003B081D"/>
    <w:rsid w:val="003B2EB5"/>
    <w:rsid w:val="003E6F20"/>
    <w:rsid w:val="00407466"/>
    <w:rsid w:val="00413668"/>
    <w:rsid w:val="00416FB8"/>
    <w:rsid w:val="00417F99"/>
    <w:rsid w:val="004236D2"/>
    <w:rsid w:val="00433FFD"/>
    <w:rsid w:val="00434D92"/>
    <w:rsid w:val="00456024"/>
    <w:rsid w:val="00457479"/>
    <w:rsid w:val="004757CF"/>
    <w:rsid w:val="00480895"/>
    <w:rsid w:val="00482382"/>
    <w:rsid w:val="00483CC9"/>
    <w:rsid w:val="004852D8"/>
    <w:rsid w:val="00493703"/>
    <w:rsid w:val="004945B7"/>
    <w:rsid w:val="004B2994"/>
    <w:rsid w:val="004C2411"/>
    <w:rsid w:val="004C3FFF"/>
    <w:rsid w:val="004C44EA"/>
    <w:rsid w:val="004D26A8"/>
    <w:rsid w:val="004E2B71"/>
    <w:rsid w:val="00502CDE"/>
    <w:rsid w:val="0050740D"/>
    <w:rsid w:val="00514D77"/>
    <w:rsid w:val="00516163"/>
    <w:rsid w:val="005358D9"/>
    <w:rsid w:val="00537D99"/>
    <w:rsid w:val="00543A17"/>
    <w:rsid w:val="00553DE4"/>
    <w:rsid w:val="00556B70"/>
    <w:rsid w:val="00557A73"/>
    <w:rsid w:val="005602C8"/>
    <w:rsid w:val="00586599"/>
    <w:rsid w:val="00595EC7"/>
    <w:rsid w:val="00596808"/>
    <w:rsid w:val="005B0787"/>
    <w:rsid w:val="005C74CD"/>
    <w:rsid w:val="005D08E0"/>
    <w:rsid w:val="005F161F"/>
    <w:rsid w:val="00601D69"/>
    <w:rsid w:val="006171BF"/>
    <w:rsid w:val="006224AD"/>
    <w:rsid w:val="00624CD4"/>
    <w:rsid w:val="006254E9"/>
    <w:rsid w:val="00640C69"/>
    <w:rsid w:val="00647D3A"/>
    <w:rsid w:val="00652A42"/>
    <w:rsid w:val="00655397"/>
    <w:rsid w:val="006637E8"/>
    <w:rsid w:val="0069034A"/>
    <w:rsid w:val="006934BA"/>
    <w:rsid w:val="006A391E"/>
    <w:rsid w:val="006D19E6"/>
    <w:rsid w:val="006D3CEE"/>
    <w:rsid w:val="006D7568"/>
    <w:rsid w:val="006D7BC5"/>
    <w:rsid w:val="006F46C2"/>
    <w:rsid w:val="00703DEE"/>
    <w:rsid w:val="00703EF9"/>
    <w:rsid w:val="00706A9B"/>
    <w:rsid w:val="00707B38"/>
    <w:rsid w:val="00715A15"/>
    <w:rsid w:val="0072183D"/>
    <w:rsid w:val="00727431"/>
    <w:rsid w:val="00735C48"/>
    <w:rsid w:val="00743D76"/>
    <w:rsid w:val="00756550"/>
    <w:rsid w:val="00761467"/>
    <w:rsid w:val="00762004"/>
    <w:rsid w:val="00770638"/>
    <w:rsid w:val="007770CA"/>
    <w:rsid w:val="007830B1"/>
    <w:rsid w:val="007A30C7"/>
    <w:rsid w:val="007A671B"/>
    <w:rsid w:val="007B47F6"/>
    <w:rsid w:val="007D26DC"/>
    <w:rsid w:val="007F0E5A"/>
    <w:rsid w:val="007F13A8"/>
    <w:rsid w:val="007F3ECE"/>
    <w:rsid w:val="007F729D"/>
    <w:rsid w:val="00805BE2"/>
    <w:rsid w:val="008178C0"/>
    <w:rsid w:val="00820B69"/>
    <w:rsid w:val="00822219"/>
    <w:rsid w:val="008264D8"/>
    <w:rsid w:val="00850C04"/>
    <w:rsid w:val="00853E54"/>
    <w:rsid w:val="00855A97"/>
    <w:rsid w:val="008605B3"/>
    <w:rsid w:val="0088006A"/>
    <w:rsid w:val="008A071A"/>
    <w:rsid w:val="008B44BA"/>
    <w:rsid w:val="008C5A62"/>
    <w:rsid w:val="008D3227"/>
    <w:rsid w:val="008D6F03"/>
    <w:rsid w:val="008E0557"/>
    <w:rsid w:val="008F5258"/>
    <w:rsid w:val="00904A9D"/>
    <w:rsid w:val="0090541F"/>
    <w:rsid w:val="009202C6"/>
    <w:rsid w:val="00920C0C"/>
    <w:rsid w:val="00920E86"/>
    <w:rsid w:val="00920FDB"/>
    <w:rsid w:val="00921058"/>
    <w:rsid w:val="00924995"/>
    <w:rsid w:val="00927BE8"/>
    <w:rsid w:val="00932DBF"/>
    <w:rsid w:val="009356CE"/>
    <w:rsid w:val="009376FF"/>
    <w:rsid w:val="0094528D"/>
    <w:rsid w:val="009547DB"/>
    <w:rsid w:val="009550C6"/>
    <w:rsid w:val="009746ED"/>
    <w:rsid w:val="00984B86"/>
    <w:rsid w:val="00984EFB"/>
    <w:rsid w:val="00994641"/>
    <w:rsid w:val="009B165F"/>
    <w:rsid w:val="009C17CE"/>
    <w:rsid w:val="009C4B4E"/>
    <w:rsid w:val="009C4B85"/>
    <w:rsid w:val="009D22D1"/>
    <w:rsid w:val="009D2BAF"/>
    <w:rsid w:val="009E3F2E"/>
    <w:rsid w:val="009F4934"/>
    <w:rsid w:val="00A449FC"/>
    <w:rsid w:val="00A50785"/>
    <w:rsid w:val="00A56833"/>
    <w:rsid w:val="00A578CA"/>
    <w:rsid w:val="00A609EA"/>
    <w:rsid w:val="00A62413"/>
    <w:rsid w:val="00A62515"/>
    <w:rsid w:val="00A6746E"/>
    <w:rsid w:val="00A71A88"/>
    <w:rsid w:val="00A9158C"/>
    <w:rsid w:val="00A95642"/>
    <w:rsid w:val="00A97884"/>
    <w:rsid w:val="00AA546E"/>
    <w:rsid w:val="00AA77CC"/>
    <w:rsid w:val="00AB2CE5"/>
    <w:rsid w:val="00AC7F69"/>
    <w:rsid w:val="00AD38C8"/>
    <w:rsid w:val="00AE5FD8"/>
    <w:rsid w:val="00AF0E07"/>
    <w:rsid w:val="00B04818"/>
    <w:rsid w:val="00B109CA"/>
    <w:rsid w:val="00B14F8E"/>
    <w:rsid w:val="00B21B76"/>
    <w:rsid w:val="00B45D5A"/>
    <w:rsid w:val="00B5365E"/>
    <w:rsid w:val="00B5536C"/>
    <w:rsid w:val="00B830C1"/>
    <w:rsid w:val="00B83753"/>
    <w:rsid w:val="00B83E89"/>
    <w:rsid w:val="00B84E72"/>
    <w:rsid w:val="00B85F11"/>
    <w:rsid w:val="00B90324"/>
    <w:rsid w:val="00B9157F"/>
    <w:rsid w:val="00B9611A"/>
    <w:rsid w:val="00BA2A12"/>
    <w:rsid w:val="00BA6574"/>
    <w:rsid w:val="00BB359B"/>
    <w:rsid w:val="00BC471B"/>
    <w:rsid w:val="00BE556E"/>
    <w:rsid w:val="00C15454"/>
    <w:rsid w:val="00C15D29"/>
    <w:rsid w:val="00C16B8B"/>
    <w:rsid w:val="00C21E23"/>
    <w:rsid w:val="00C24CB9"/>
    <w:rsid w:val="00C34EA2"/>
    <w:rsid w:val="00C61C6F"/>
    <w:rsid w:val="00C6257E"/>
    <w:rsid w:val="00C71F41"/>
    <w:rsid w:val="00C82E63"/>
    <w:rsid w:val="00C95100"/>
    <w:rsid w:val="00C978E6"/>
    <w:rsid w:val="00CA3D46"/>
    <w:rsid w:val="00CB20F1"/>
    <w:rsid w:val="00CC1587"/>
    <w:rsid w:val="00CE502B"/>
    <w:rsid w:val="00D13152"/>
    <w:rsid w:val="00D26C4F"/>
    <w:rsid w:val="00D329A6"/>
    <w:rsid w:val="00D33A59"/>
    <w:rsid w:val="00D42548"/>
    <w:rsid w:val="00D43470"/>
    <w:rsid w:val="00D503F5"/>
    <w:rsid w:val="00D5085F"/>
    <w:rsid w:val="00D520E4"/>
    <w:rsid w:val="00D64C59"/>
    <w:rsid w:val="00DA7A17"/>
    <w:rsid w:val="00DB49BD"/>
    <w:rsid w:val="00DE72C5"/>
    <w:rsid w:val="00DF31B1"/>
    <w:rsid w:val="00E00C82"/>
    <w:rsid w:val="00E03B54"/>
    <w:rsid w:val="00E14D6E"/>
    <w:rsid w:val="00E14DF1"/>
    <w:rsid w:val="00E2250C"/>
    <w:rsid w:val="00E45C9D"/>
    <w:rsid w:val="00E53475"/>
    <w:rsid w:val="00E722A3"/>
    <w:rsid w:val="00E760A1"/>
    <w:rsid w:val="00E77359"/>
    <w:rsid w:val="00E804EA"/>
    <w:rsid w:val="00E83956"/>
    <w:rsid w:val="00EA19E3"/>
    <w:rsid w:val="00EA44F5"/>
    <w:rsid w:val="00EB1BA4"/>
    <w:rsid w:val="00EC1B3B"/>
    <w:rsid w:val="00ED102A"/>
    <w:rsid w:val="00EE0E34"/>
    <w:rsid w:val="00EE4321"/>
    <w:rsid w:val="00EF0236"/>
    <w:rsid w:val="00EF1BB6"/>
    <w:rsid w:val="00EF20E6"/>
    <w:rsid w:val="00EF33BF"/>
    <w:rsid w:val="00F02B5B"/>
    <w:rsid w:val="00F069CA"/>
    <w:rsid w:val="00F44AC7"/>
    <w:rsid w:val="00F523B3"/>
    <w:rsid w:val="00F55B51"/>
    <w:rsid w:val="00F5619F"/>
    <w:rsid w:val="00F6796E"/>
    <w:rsid w:val="00F706C7"/>
    <w:rsid w:val="00F73DCC"/>
    <w:rsid w:val="00F810FA"/>
    <w:rsid w:val="00F9086D"/>
    <w:rsid w:val="00F90F45"/>
    <w:rsid w:val="00FA2251"/>
    <w:rsid w:val="00FB5CDD"/>
    <w:rsid w:val="00FC67B6"/>
    <w:rsid w:val="00FD68A5"/>
    <w:rsid w:val="00FF148C"/>
    <w:rsid w:val="00FF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D61A2"/>
  <w15:docId w15:val="{397DE12A-95F6-4684-A428-A60C35E6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99"/>
    <w:rPr>
      <w:sz w:val="24"/>
      <w:lang w:eastAsia="en-US"/>
    </w:rPr>
  </w:style>
  <w:style w:type="paragraph" w:styleId="Heading1">
    <w:name w:val="heading 1"/>
    <w:basedOn w:val="Normal"/>
    <w:next w:val="Normal"/>
    <w:qFormat/>
    <w:rsid w:val="00417F99"/>
    <w:pPr>
      <w:keepNext/>
      <w:spacing w:before="1080" w:after="480"/>
      <w:ind w:left="1560"/>
      <w:outlineLvl w:val="0"/>
    </w:pPr>
    <w:rPr>
      <w:rFonts w:ascii="Arial" w:hAnsi="Arial"/>
      <w:b/>
      <w:sz w:val="32"/>
    </w:rPr>
  </w:style>
  <w:style w:type="paragraph" w:styleId="Heading2">
    <w:name w:val="heading 2"/>
    <w:basedOn w:val="Normal"/>
    <w:next w:val="Normal"/>
    <w:qFormat/>
    <w:rsid w:val="00417F99"/>
    <w:pPr>
      <w:keepNext/>
      <w:numPr>
        <w:ilvl w:val="1"/>
        <w:numId w:val="1"/>
      </w:numPr>
      <w:spacing w:before="480"/>
      <w:outlineLvl w:val="1"/>
    </w:pPr>
    <w:rPr>
      <w:rFonts w:ascii="Arial" w:hAnsi="Arial"/>
      <w:b/>
    </w:rPr>
  </w:style>
  <w:style w:type="paragraph" w:styleId="Heading3">
    <w:name w:val="heading 3"/>
    <w:basedOn w:val="Normal"/>
    <w:next w:val="Normal"/>
    <w:qFormat/>
    <w:rsid w:val="00417F99"/>
    <w:pPr>
      <w:keepNext/>
      <w:tabs>
        <w:tab w:val="left" w:pos="1276"/>
      </w:tabs>
      <w:spacing w:after="480"/>
      <w:outlineLvl w:val="2"/>
    </w:pPr>
    <w:rPr>
      <w:rFonts w:ascii="Arial" w:hAnsi="Arial"/>
      <w:b/>
      <w:sz w:val="32"/>
    </w:rPr>
  </w:style>
  <w:style w:type="paragraph" w:styleId="Heading4">
    <w:name w:val="heading 4"/>
    <w:basedOn w:val="Normal"/>
    <w:next w:val="Normal"/>
    <w:qFormat/>
    <w:rsid w:val="00417F99"/>
    <w:pPr>
      <w:keepNext/>
      <w:spacing w:before="240"/>
      <w:ind w:left="1560"/>
      <w:outlineLvl w:val="3"/>
    </w:pPr>
    <w:rPr>
      <w:rFonts w:ascii="Arial" w:hAnsi="Arial"/>
      <w:b/>
    </w:rPr>
  </w:style>
  <w:style w:type="paragraph" w:styleId="Heading5">
    <w:name w:val="heading 5"/>
    <w:basedOn w:val="Normal"/>
    <w:next w:val="Normal"/>
    <w:qFormat/>
    <w:rsid w:val="00417F99"/>
    <w:pPr>
      <w:keepNext/>
      <w:ind w:left="1304"/>
      <w:jc w:val="center"/>
      <w:outlineLvl w:val="4"/>
    </w:pPr>
    <w:rPr>
      <w:rFonts w:ascii="Arial" w:hAnsi="Arial"/>
      <w:b/>
      <w:sz w:val="32"/>
    </w:rPr>
  </w:style>
  <w:style w:type="paragraph" w:styleId="Heading6">
    <w:name w:val="heading 6"/>
    <w:basedOn w:val="Normal"/>
    <w:next w:val="Normal"/>
    <w:qFormat/>
    <w:rsid w:val="00417F99"/>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7F99"/>
    <w:pPr>
      <w:ind w:left="1560"/>
    </w:pPr>
    <w:rPr>
      <w:rFonts w:ascii="Arial" w:hAnsi="Arial"/>
    </w:rPr>
  </w:style>
  <w:style w:type="paragraph" w:styleId="BodyText2">
    <w:name w:val="Body Text 2"/>
    <w:basedOn w:val="Normal"/>
    <w:rsid w:val="00417F99"/>
    <w:rPr>
      <w:rFonts w:ascii="Arial" w:hAnsi="Arial"/>
    </w:rPr>
  </w:style>
  <w:style w:type="paragraph" w:styleId="BodyTextIndent">
    <w:name w:val="Body Text Indent"/>
    <w:basedOn w:val="Normal"/>
    <w:rsid w:val="00417F99"/>
  </w:style>
  <w:style w:type="paragraph" w:styleId="BodyTextIndent2">
    <w:name w:val="Body Text Indent 2"/>
    <w:basedOn w:val="Normal"/>
    <w:rsid w:val="00417F99"/>
    <w:pPr>
      <w:ind w:left="1560"/>
    </w:pPr>
  </w:style>
  <w:style w:type="paragraph" w:styleId="BodyTextIndent3">
    <w:name w:val="Body Text Indent 3"/>
    <w:basedOn w:val="Normal"/>
    <w:rsid w:val="00417F99"/>
    <w:pPr>
      <w:ind w:left="1560"/>
    </w:pPr>
  </w:style>
  <w:style w:type="paragraph" w:styleId="Caption">
    <w:name w:val="caption"/>
    <w:basedOn w:val="Normal"/>
    <w:next w:val="Normal"/>
    <w:qFormat/>
    <w:rsid w:val="00417F99"/>
    <w:rPr>
      <w:rFonts w:ascii="Arial" w:hAnsi="Arial"/>
      <w:b/>
    </w:rPr>
  </w:style>
  <w:style w:type="paragraph" w:customStyle="1" w:styleId="Style2">
    <w:name w:val="Style2"/>
    <w:basedOn w:val="Normal"/>
    <w:rsid w:val="00417F99"/>
    <w:pPr>
      <w:numPr>
        <w:numId w:val="3"/>
      </w:numPr>
    </w:pPr>
  </w:style>
  <w:style w:type="paragraph" w:styleId="Footer">
    <w:name w:val="footer"/>
    <w:basedOn w:val="Normal"/>
    <w:rsid w:val="00417F99"/>
    <w:pPr>
      <w:tabs>
        <w:tab w:val="center" w:pos="4153"/>
        <w:tab w:val="right" w:pos="8306"/>
      </w:tabs>
      <w:ind w:left="1560"/>
    </w:pPr>
  </w:style>
  <w:style w:type="paragraph" w:styleId="Header">
    <w:name w:val="header"/>
    <w:basedOn w:val="Normal"/>
    <w:rsid w:val="00417F99"/>
    <w:pPr>
      <w:tabs>
        <w:tab w:val="center" w:pos="4153"/>
        <w:tab w:val="right" w:pos="8306"/>
      </w:tabs>
      <w:ind w:left="1560"/>
    </w:pPr>
  </w:style>
  <w:style w:type="paragraph" w:customStyle="1" w:styleId="Style1">
    <w:name w:val="Style1"/>
    <w:basedOn w:val="Normal"/>
    <w:autoRedefine/>
    <w:rsid w:val="00417F99"/>
    <w:pPr>
      <w:numPr>
        <w:numId w:val="2"/>
      </w:numPr>
    </w:pPr>
  </w:style>
  <w:style w:type="paragraph" w:styleId="ListBullet">
    <w:name w:val="List Bullet"/>
    <w:basedOn w:val="Normal"/>
    <w:autoRedefine/>
    <w:rsid w:val="00417F99"/>
    <w:pPr>
      <w:numPr>
        <w:numId w:val="4"/>
      </w:numPr>
    </w:pPr>
  </w:style>
  <w:style w:type="paragraph" w:styleId="FootnoteText">
    <w:name w:val="footnote text"/>
    <w:basedOn w:val="Normal"/>
    <w:semiHidden/>
    <w:rsid w:val="00417F99"/>
    <w:rPr>
      <w:rFonts w:ascii="Arial" w:hAnsi="Arial" w:cs="Arial"/>
      <w:sz w:val="20"/>
    </w:rPr>
  </w:style>
  <w:style w:type="character" w:styleId="FootnoteReference">
    <w:name w:val="footnote reference"/>
    <w:semiHidden/>
    <w:rsid w:val="00417F99"/>
    <w:rPr>
      <w:vertAlign w:val="superscript"/>
    </w:rPr>
  </w:style>
  <w:style w:type="paragraph" w:styleId="BodyText3">
    <w:name w:val="Body Text 3"/>
    <w:basedOn w:val="Normal"/>
    <w:rsid w:val="00417F99"/>
    <w:pPr>
      <w:jc w:val="both"/>
    </w:pPr>
    <w:rPr>
      <w:rFonts w:ascii="Arial" w:hAnsi="Arial" w:cs="Arial"/>
      <w:b/>
      <w:sz w:val="20"/>
    </w:rPr>
  </w:style>
  <w:style w:type="paragraph" w:styleId="Title">
    <w:name w:val="Title"/>
    <w:basedOn w:val="Normal"/>
    <w:qFormat/>
    <w:rsid w:val="00417F99"/>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2B5FA1"/>
    <w:pPr>
      <w:ind w:left="720"/>
      <w:contextualSpacing/>
    </w:pPr>
  </w:style>
  <w:style w:type="paragraph" w:styleId="NormalWeb">
    <w:name w:val="Normal (Web)"/>
    <w:basedOn w:val="Normal"/>
    <w:uiPriority w:val="99"/>
    <w:unhideWhenUsed/>
    <w:rsid w:val="00AE5FD8"/>
    <w:rPr>
      <w:rFonts w:eastAsiaTheme="minorHAnsi"/>
      <w:szCs w:val="24"/>
      <w:lang w:eastAsia="en-GB"/>
    </w:rPr>
  </w:style>
  <w:style w:type="character" w:customStyle="1" w:styleId="normaltextrun">
    <w:name w:val="normaltextrun"/>
    <w:basedOn w:val="DefaultParagraphFont"/>
    <w:rsid w:val="00D5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305695894">
      <w:bodyDiv w:val="1"/>
      <w:marLeft w:val="0"/>
      <w:marRight w:val="0"/>
      <w:marTop w:val="0"/>
      <w:marBottom w:val="0"/>
      <w:divBdr>
        <w:top w:val="none" w:sz="0" w:space="0" w:color="auto"/>
        <w:left w:val="none" w:sz="0" w:space="0" w:color="auto"/>
        <w:bottom w:val="none" w:sz="0" w:space="0" w:color="auto"/>
        <w:right w:val="none" w:sz="0" w:space="0" w:color="auto"/>
      </w:divBdr>
      <w:divsChild>
        <w:div w:id="177164189">
          <w:marLeft w:val="1656"/>
          <w:marRight w:val="0"/>
          <w:marTop w:val="130"/>
          <w:marBottom w:val="130"/>
          <w:divBdr>
            <w:top w:val="none" w:sz="0" w:space="0" w:color="auto"/>
            <w:left w:val="none" w:sz="0" w:space="0" w:color="auto"/>
            <w:bottom w:val="none" w:sz="0" w:space="0" w:color="auto"/>
            <w:right w:val="none" w:sz="0" w:space="0" w:color="auto"/>
          </w:divBdr>
        </w:div>
        <w:div w:id="391654978">
          <w:marLeft w:val="1656"/>
          <w:marRight w:val="0"/>
          <w:marTop w:val="130"/>
          <w:marBottom w:val="130"/>
          <w:divBdr>
            <w:top w:val="none" w:sz="0" w:space="0" w:color="auto"/>
            <w:left w:val="none" w:sz="0" w:space="0" w:color="auto"/>
            <w:bottom w:val="none" w:sz="0" w:space="0" w:color="auto"/>
            <w:right w:val="none" w:sz="0" w:space="0" w:color="auto"/>
          </w:divBdr>
        </w:div>
        <w:div w:id="1041788196">
          <w:marLeft w:val="1656"/>
          <w:marRight w:val="0"/>
          <w:marTop w:val="130"/>
          <w:marBottom w:val="130"/>
          <w:divBdr>
            <w:top w:val="none" w:sz="0" w:space="0" w:color="auto"/>
            <w:left w:val="none" w:sz="0" w:space="0" w:color="auto"/>
            <w:bottom w:val="none" w:sz="0" w:space="0" w:color="auto"/>
            <w:right w:val="none" w:sz="0" w:space="0" w:color="auto"/>
          </w:divBdr>
        </w:div>
        <w:div w:id="1095177391">
          <w:marLeft w:val="1656"/>
          <w:marRight w:val="0"/>
          <w:marTop w:val="130"/>
          <w:marBottom w:val="130"/>
          <w:divBdr>
            <w:top w:val="none" w:sz="0" w:space="0" w:color="auto"/>
            <w:left w:val="none" w:sz="0" w:space="0" w:color="auto"/>
            <w:bottom w:val="none" w:sz="0" w:space="0" w:color="auto"/>
            <w:right w:val="none" w:sz="0" w:space="0" w:color="auto"/>
          </w:divBdr>
        </w:div>
      </w:divsChild>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RECRUITMENT\Job%20Descriptions%20-live\Senior%20Global%20Change%20and%20Deployment%20Mana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8c9cb7-cde3-4cad-a5e8-40a5d92969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8F2EF9912884BA82454AF262108EC" ma:contentTypeVersion="16" ma:contentTypeDescription="Create a new document." ma:contentTypeScope="" ma:versionID="04e3f8328131d807b5f64f958bfa1894">
  <xsd:schema xmlns:xsd="http://www.w3.org/2001/XMLSchema" xmlns:xs="http://www.w3.org/2001/XMLSchema" xmlns:p="http://schemas.microsoft.com/office/2006/metadata/properties" xmlns:ns3="f88c9cb7-cde3-4cad-a5e8-40a5d929699f" xmlns:ns4="fcf1473d-746e-4e2a-b228-a04316d65161" targetNamespace="http://schemas.microsoft.com/office/2006/metadata/properties" ma:root="true" ma:fieldsID="0e6cab2c2f08208762ad206437bcee38" ns3:_="" ns4:_="">
    <xsd:import namespace="f88c9cb7-cde3-4cad-a5e8-40a5d929699f"/>
    <xsd:import namespace="fcf1473d-746e-4e2a-b228-a04316d6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c9cb7-cde3-4cad-a5e8-40a5d9296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1473d-746e-4e2a-b228-a04316d651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A6B9-31CF-4F1A-B055-71D5999D853B}">
  <ds:schemaRefs>
    <ds:schemaRef ds:uri="http://www.w3.org/XML/1998/namespace"/>
    <ds:schemaRef ds:uri="http://schemas.microsoft.com/office/2006/documentManagement/types"/>
    <ds:schemaRef ds:uri="fcf1473d-746e-4e2a-b228-a04316d65161"/>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f88c9cb7-cde3-4cad-a5e8-40a5d929699f"/>
    <ds:schemaRef ds:uri="http://purl.org/dc/dcmitype/"/>
  </ds:schemaRefs>
</ds:datastoreItem>
</file>

<file path=customXml/itemProps2.xml><?xml version="1.0" encoding="utf-8"?>
<ds:datastoreItem xmlns:ds="http://schemas.openxmlformats.org/officeDocument/2006/customXml" ds:itemID="{3FDDD3B9-6B32-43AC-9F4B-57AC9A5A2489}">
  <ds:schemaRefs>
    <ds:schemaRef ds:uri="http://schemas.microsoft.com/sharepoint/v3/contenttype/forms"/>
  </ds:schemaRefs>
</ds:datastoreItem>
</file>

<file path=customXml/itemProps3.xml><?xml version="1.0" encoding="utf-8"?>
<ds:datastoreItem xmlns:ds="http://schemas.openxmlformats.org/officeDocument/2006/customXml" ds:itemID="{0FDDCABB-2C38-4778-A1AB-4714BD370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c9cb7-cde3-4cad-a5e8-40a5d929699f"/>
    <ds:schemaRef ds:uri="fcf1473d-746e-4e2a-b228-a04316d6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DE590-7C18-4A5B-8D63-3324E566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Senior Global Change and Deployment Manager</Template>
  <TotalTime>0</TotalTime>
  <Pages>4</Pages>
  <Words>1695</Words>
  <Characters>9717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Mccudden, Hayley</cp:lastModifiedBy>
  <cp:revision>2</cp:revision>
  <cp:lastPrinted>2011-08-02T11:07:00Z</cp:lastPrinted>
  <dcterms:created xsi:type="dcterms:W3CDTF">2023-11-13T10:57:00Z</dcterms:created>
  <dcterms:modified xsi:type="dcterms:W3CDTF">2023-11-13T10:57:00Z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0x01010016F8F2EF9912884BA82454AF262108EC</vt:lpwstr>
  </property>
</Properties>
</file>