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6B59D469" w14:textId="77777777" w:rsidTr="026F200E">
        <w:trPr>
          <w:trHeight w:val="841"/>
        </w:trPr>
        <w:tc>
          <w:tcPr>
            <w:tcW w:w="7621" w:type="dxa"/>
            <w:gridSpan w:val="2"/>
            <w:shd w:val="clear" w:color="auto" w:fill="auto"/>
            <w:vAlign w:val="center"/>
          </w:tcPr>
          <w:p w14:paraId="469DD897" w14:textId="5A0FA3DA" w:rsidR="00943920" w:rsidRPr="00072577" w:rsidRDefault="00943920" w:rsidP="026F200E">
            <w:pPr>
              <w:pStyle w:val="Header"/>
              <w:rPr>
                <w:rFonts w:ascii="Oswald" w:hAnsi="Oswald" w:cs="Arial"/>
                <w:b/>
                <w:bCs/>
                <w:smallCaps/>
                <w:noProof/>
              </w:rPr>
            </w:pPr>
            <w:r w:rsidRPr="026F200E">
              <w:rPr>
                <w:rFonts w:ascii="Oswald" w:hAnsi="Oswald" w:cs="Arial"/>
                <w:b/>
                <w:bCs/>
                <w:smallCaps/>
              </w:rPr>
              <w:t xml:space="preserve">ROLE PROFILE: </w:t>
            </w:r>
            <w:r w:rsidR="006B1386" w:rsidRPr="026F200E">
              <w:rPr>
                <w:rFonts w:ascii="Oswald" w:hAnsi="Oswald" w:cs="Arial"/>
                <w:b/>
                <w:bCs/>
                <w:smallCaps/>
                <w:noProof/>
              </w:rPr>
              <w:t>Specialist, H</w:t>
            </w:r>
            <w:r w:rsidR="23C51984" w:rsidRPr="026F200E">
              <w:rPr>
                <w:rFonts w:ascii="Oswald" w:hAnsi="Oswald" w:cs="Arial"/>
                <w:b/>
                <w:bCs/>
                <w:smallCaps/>
                <w:noProof/>
              </w:rPr>
              <w:t xml:space="preserve">umanitarain </w:t>
            </w:r>
            <w:r w:rsidR="006B1386" w:rsidRPr="026F200E">
              <w:rPr>
                <w:rFonts w:ascii="Oswald" w:hAnsi="Oswald" w:cs="Arial"/>
                <w:b/>
                <w:bCs/>
                <w:smallCaps/>
                <w:noProof/>
              </w:rPr>
              <w:t>T</w:t>
            </w:r>
            <w:r w:rsidR="0DF6AFB8" w:rsidRPr="026F200E">
              <w:rPr>
                <w:rFonts w:ascii="Oswald" w:hAnsi="Oswald" w:cs="Arial"/>
                <w:b/>
                <w:bCs/>
                <w:smallCaps/>
                <w:noProof/>
              </w:rPr>
              <w:t>eam</w:t>
            </w:r>
            <w:r w:rsidR="006B1386" w:rsidRPr="026F200E">
              <w:rPr>
                <w:rFonts w:ascii="Oswald" w:hAnsi="Oswald" w:cs="Arial"/>
                <w:b/>
                <w:bCs/>
                <w:smallCaps/>
                <w:noProof/>
              </w:rPr>
              <w:t xml:space="preserve"> Operations</w:t>
            </w:r>
          </w:p>
          <w:p w14:paraId="308AF0F9" w14:textId="77777777" w:rsidR="00943920" w:rsidRPr="00072577" w:rsidRDefault="00943920" w:rsidP="00BB6541">
            <w:pPr>
              <w:jc w:val="center"/>
              <w:rPr>
                <w:rFonts w:ascii="Arial" w:hAnsi="Arial"/>
                <w:b/>
                <w:sz w:val="18"/>
                <w:szCs w:val="18"/>
              </w:rPr>
            </w:pPr>
          </w:p>
        </w:tc>
        <w:tc>
          <w:tcPr>
            <w:tcW w:w="2679" w:type="dxa"/>
            <w:vMerge w:val="restart"/>
          </w:tcPr>
          <w:p w14:paraId="5D4B4B4F" w14:textId="77777777" w:rsidR="00943920" w:rsidRPr="00072577" w:rsidRDefault="00943920" w:rsidP="00BB6541">
            <w:pPr>
              <w:jc w:val="right"/>
              <w:rPr>
                <w:rFonts w:ascii="Calibri" w:hAnsi="Calibri"/>
                <w:b/>
                <w:sz w:val="20"/>
                <w:szCs w:val="20"/>
              </w:rPr>
            </w:pPr>
          </w:p>
          <w:p w14:paraId="2C950126" w14:textId="77777777" w:rsidR="00943920" w:rsidRPr="00072577" w:rsidRDefault="00477127" w:rsidP="00050253">
            <w:pPr>
              <w:jc w:val="center"/>
              <w:rPr>
                <w:rFonts w:ascii="Calibri" w:hAnsi="Calibri"/>
                <w:bCs/>
                <w:sz w:val="20"/>
                <w:szCs w:val="20"/>
              </w:rPr>
            </w:pPr>
            <w:r>
              <w:rPr>
                <w:rFonts w:ascii="Calibri" w:hAnsi="Calibri"/>
                <w:bCs/>
                <w:noProof/>
                <w:sz w:val="20"/>
                <w:szCs w:val="20"/>
              </w:rPr>
              <w:pict w14:anchorId="696F1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26.05pt">
                  <v:imagedata r:id="rId11" o:title="SCI Logo"/>
                </v:shape>
              </w:pict>
            </w:r>
          </w:p>
        </w:tc>
      </w:tr>
      <w:tr w:rsidR="00943920" w:rsidRPr="00994C06" w14:paraId="52D55AB9" w14:textId="77777777" w:rsidTr="026F200E">
        <w:trPr>
          <w:trHeight w:val="495"/>
        </w:trPr>
        <w:tc>
          <w:tcPr>
            <w:tcW w:w="1809" w:type="dxa"/>
            <w:shd w:val="clear" w:color="auto" w:fill="auto"/>
            <w:vAlign w:val="center"/>
          </w:tcPr>
          <w:p w14:paraId="7036B687"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E0558F1" w14:textId="33523E6E" w:rsidR="00943920" w:rsidRPr="005E601E" w:rsidRDefault="006B1386" w:rsidP="026F200E">
            <w:pPr>
              <w:rPr>
                <w:rFonts w:ascii="Oswald" w:hAnsi="Oswald"/>
                <w:sz w:val="22"/>
                <w:szCs w:val="22"/>
              </w:rPr>
            </w:pPr>
            <w:r w:rsidRPr="026F200E">
              <w:rPr>
                <w:rFonts w:ascii="Oswald" w:hAnsi="Oswald"/>
                <w:noProof/>
                <w:sz w:val="22"/>
                <w:szCs w:val="22"/>
              </w:rPr>
              <w:t>Specialist, H</w:t>
            </w:r>
            <w:r w:rsidR="00477127">
              <w:rPr>
                <w:rFonts w:ascii="Oswald" w:hAnsi="Oswald"/>
                <w:noProof/>
                <w:sz w:val="22"/>
                <w:szCs w:val="22"/>
              </w:rPr>
              <w:t>umanitar</w:t>
            </w:r>
            <w:r w:rsidR="5A1FBB25" w:rsidRPr="026F200E">
              <w:rPr>
                <w:rFonts w:ascii="Oswald" w:hAnsi="Oswald"/>
                <w:noProof/>
                <w:sz w:val="22"/>
                <w:szCs w:val="22"/>
              </w:rPr>
              <w:t>i</w:t>
            </w:r>
            <w:r w:rsidR="00477127">
              <w:rPr>
                <w:rFonts w:ascii="Oswald" w:hAnsi="Oswald"/>
                <w:noProof/>
                <w:sz w:val="22"/>
                <w:szCs w:val="22"/>
              </w:rPr>
              <w:t>a</w:t>
            </w:r>
            <w:r w:rsidR="5A1FBB25" w:rsidRPr="026F200E">
              <w:rPr>
                <w:rFonts w:ascii="Oswald" w:hAnsi="Oswald"/>
                <w:noProof/>
                <w:sz w:val="22"/>
                <w:szCs w:val="22"/>
              </w:rPr>
              <w:t xml:space="preserve">n </w:t>
            </w:r>
            <w:r w:rsidRPr="026F200E">
              <w:rPr>
                <w:rFonts w:ascii="Oswald" w:hAnsi="Oswald"/>
                <w:noProof/>
                <w:sz w:val="22"/>
                <w:szCs w:val="22"/>
              </w:rPr>
              <w:t>T</w:t>
            </w:r>
            <w:r w:rsidR="28425214" w:rsidRPr="026F200E">
              <w:rPr>
                <w:rFonts w:ascii="Oswald" w:hAnsi="Oswald"/>
                <w:noProof/>
                <w:sz w:val="22"/>
                <w:szCs w:val="22"/>
              </w:rPr>
              <w:t>eam</w:t>
            </w:r>
            <w:r w:rsidRPr="026F200E">
              <w:rPr>
                <w:rFonts w:ascii="Oswald" w:hAnsi="Oswald"/>
                <w:noProof/>
                <w:sz w:val="22"/>
                <w:szCs w:val="22"/>
              </w:rPr>
              <w:t xml:space="preserve"> Operations</w:t>
            </w:r>
            <w:r w:rsidR="00943920" w:rsidRPr="026F200E">
              <w:rPr>
                <w:rFonts w:ascii="Oswald" w:hAnsi="Oswald"/>
                <w:sz w:val="22"/>
                <w:szCs w:val="22"/>
              </w:rPr>
              <w:t xml:space="preserve"> </w:t>
            </w:r>
          </w:p>
        </w:tc>
        <w:tc>
          <w:tcPr>
            <w:tcW w:w="2679" w:type="dxa"/>
            <w:vMerge/>
          </w:tcPr>
          <w:p w14:paraId="2E321827" w14:textId="77777777" w:rsidR="00943920" w:rsidRPr="00994C06" w:rsidRDefault="00943920" w:rsidP="00E31215">
            <w:pPr>
              <w:rPr>
                <w:rFonts w:ascii="Calibri" w:hAnsi="Calibri"/>
                <w:b/>
                <w:sz w:val="20"/>
                <w:szCs w:val="20"/>
              </w:rPr>
            </w:pPr>
          </w:p>
        </w:tc>
      </w:tr>
      <w:tr w:rsidR="00943920" w:rsidRPr="00994C06" w14:paraId="474B090E" w14:textId="77777777" w:rsidTr="026F200E">
        <w:trPr>
          <w:trHeight w:val="495"/>
        </w:trPr>
        <w:tc>
          <w:tcPr>
            <w:tcW w:w="1809" w:type="dxa"/>
            <w:shd w:val="clear" w:color="auto" w:fill="auto"/>
            <w:vAlign w:val="center"/>
          </w:tcPr>
          <w:p w14:paraId="5E063AC8"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3009E0C0" w14:textId="77777777" w:rsidR="00943920" w:rsidRDefault="006B1386" w:rsidP="00E31215">
            <w:pPr>
              <w:rPr>
                <w:rFonts w:ascii="Oswald" w:hAnsi="Oswald"/>
                <w:bCs/>
                <w:sz w:val="22"/>
                <w:szCs w:val="22"/>
              </w:rPr>
            </w:pPr>
            <w:r w:rsidRPr="00205F85">
              <w:rPr>
                <w:rFonts w:ascii="Oswald" w:hAnsi="Oswald"/>
                <w:bCs/>
                <w:noProof/>
                <w:sz w:val="22"/>
                <w:szCs w:val="22"/>
              </w:rPr>
              <w:t>274749542</w:t>
            </w:r>
          </w:p>
        </w:tc>
        <w:tc>
          <w:tcPr>
            <w:tcW w:w="2679" w:type="dxa"/>
            <w:vMerge/>
          </w:tcPr>
          <w:p w14:paraId="05FFF447" w14:textId="77777777" w:rsidR="00943920" w:rsidRPr="00994C06" w:rsidRDefault="00943920" w:rsidP="00E31215">
            <w:pPr>
              <w:rPr>
                <w:rFonts w:ascii="Calibri" w:hAnsi="Calibri"/>
                <w:b/>
                <w:sz w:val="20"/>
                <w:szCs w:val="20"/>
              </w:rPr>
            </w:pPr>
          </w:p>
        </w:tc>
      </w:tr>
    </w:tbl>
    <w:p w14:paraId="24A73FF2"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C10BE68" w14:textId="77777777" w:rsidTr="00477127">
        <w:trPr>
          <w:trHeight w:val="277"/>
        </w:trPr>
        <w:tc>
          <w:tcPr>
            <w:tcW w:w="1809" w:type="dxa"/>
            <w:tcBorders>
              <w:bottom w:val="single" w:sz="4" w:space="0" w:color="000000"/>
            </w:tcBorders>
            <w:shd w:val="clear" w:color="auto" w:fill="D5E0E1"/>
            <w:vAlign w:val="center"/>
          </w:tcPr>
          <w:p w14:paraId="3F4CE2EF"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03AAB143" w14:textId="77777777" w:rsidR="00F64009" w:rsidRPr="005E601E" w:rsidRDefault="006B1386" w:rsidP="002776C1">
            <w:pPr>
              <w:rPr>
                <w:rFonts w:ascii="Lato" w:hAnsi="Lato"/>
                <w:bCs/>
                <w:iCs/>
                <w:sz w:val="22"/>
                <w:szCs w:val="22"/>
              </w:rPr>
            </w:pPr>
            <w:r w:rsidRPr="00205F85">
              <w:rPr>
                <w:rFonts w:ascii="Lato" w:hAnsi="Lato"/>
                <w:bCs/>
                <w:iCs/>
                <w:noProof/>
                <w:sz w:val="22"/>
                <w:szCs w:val="22"/>
              </w:rPr>
              <w:t>Humanitarian Strategy &amp; Performance</w:t>
            </w:r>
            <w:bookmarkStart w:id="0" w:name="_GoBack"/>
            <w:bookmarkEnd w:id="0"/>
          </w:p>
        </w:tc>
        <w:tc>
          <w:tcPr>
            <w:tcW w:w="2268" w:type="dxa"/>
            <w:shd w:val="clear" w:color="auto" w:fill="D5E0E1"/>
            <w:vAlign w:val="center"/>
          </w:tcPr>
          <w:p w14:paraId="465F00ED"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45B356AB" w14:textId="77777777" w:rsidR="00F64009" w:rsidRPr="005E601E" w:rsidRDefault="006B1386" w:rsidP="00F64009">
            <w:pPr>
              <w:rPr>
                <w:rFonts w:ascii="Lato" w:hAnsi="Lato"/>
                <w:bCs/>
                <w:iCs/>
                <w:sz w:val="22"/>
                <w:szCs w:val="22"/>
              </w:rPr>
            </w:pPr>
            <w:r w:rsidRPr="00205F85">
              <w:rPr>
                <w:rFonts w:ascii="Lato" w:hAnsi="Lato"/>
                <w:bCs/>
                <w:iCs/>
                <w:noProof/>
                <w:sz w:val="22"/>
                <w:szCs w:val="22"/>
              </w:rPr>
              <w:t>P3</w:t>
            </w:r>
          </w:p>
        </w:tc>
      </w:tr>
      <w:tr w:rsidR="00994C06" w:rsidRPr="005E601E" w14:paraId="0FC3CF98" w14:textId="77777777" w:rsidTr="026F200E">
        <w:trPr>
          <w:trHeight w:val="304"/>
        </w:trPr>
        <w:tc>
          <w:tcPr>
            <w:tcW w:w="1809" w:type="dxa"/>
            <w:shd w:val="clear" w:color="auto" w:fill="D5E0E1"/>
            <w:vAlign w:val="center"/>
          </w:tcPr>
          <w:p w14:paraId="79655EEA"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40F72D9F" w14:textId="77777777" w:rsidR="00F64009" w:rsidRPr="005E601E" w:rsidRDefault="006B1386" w:rsidP="00F64009">
            <w:pPr>
              <w:rPr>
                <w:rFonts w:ascii="Lato" w:hAnsi="Lato"/>
                <w:bCs/>
                <w:iCs/>
                <w:sz w:val="22"/>
                <w:szCs w:val="22"/>
              </w:rPr>
            </w:pPr>
            <w:r w:rsidRPr="00205F85">
              <w:rPr>
                <w:rFonts w:ascii="Lato" w:hAnsi="Lato"/>
                <w:bCs/>
                <w:iCs/>
                <w:noProof/>
                <w:sz w:val="22"/>
                <w:szCs w:val="22"/>
              </w:rPr>
              <w:t>Head of Humanitarian Performance &amp; Planning</w:t>
            </w:r>
          </w:p>
        </w:tc>
        <w:tc>
          <w:tcPr>
            <w:tcW w:w="2268" w:type="dxa"/>
            <w:shd w:val="clear" w:color="auto" w:fill="D5E0E1"/>
            <w:vAlign w:val="center"/>
          </w:tcPr>
          <w:p w14:paraId="659DF4EA"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77C9B223" w14:textId="4E1B9B29" w:rsidR="00F64009" w:rsidRPr="005E601E" w:rsidRDefault="053CC9C1" w:rsidP="026F200E">
            <w:pPr>
              <w:spacing w:line="259" w:lineRule="auto"/>
              <w:rPr>
                <w:rFonts w:ascii="Lato" w:eastAsia="Lato" w:hAnsi="Lato" w:cs="Lato"/>
                <w:noProof/>
                <w:sz w:val="22"/>
                <w:szCs w:val="22"/>
              </w:rPr>
            </w:pPr>
            <w:r w:rsidRPr="00477127">
              <w:rPr>
                <w:rFonts w:ascii="Lato" w:eastAsia="Lato" w:hAnsi="Lato" w:cs="Lato"/>
                <w:noProof/>
                <w:color w:val="000000"/>
                <w:sz w:val="22"/>
                <w:szCs w:val="22"/>
              </w:rPr>
              <w:t>6 months initially with possibility to extend (subject to funding)</w:t>
            </w:r>
          </w:p>
        </w:tc>
      </w:tr>
      <w:tr w:rsidR="00BB1C79" w:rsidRPr="005E601E" w14:paraId="3F1DAB8E" w14:textId="77777777" w:rsidTr="026F200E">
        <w:trPr>
          <w:trHeight w:val="304"/>
        </w:trPr>
        <w:tc>
          <w:tcPr>
            <w:tcW w:w="1809" w:type="dxa"/>
            <w:shd w:val="clear" w:color="auto" w:fill="D5E0E1"/>
            <w:vAlign w:val="center"/>
          </w:tcPr>
          <w:p w14:paraId="65FFBCD4"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1EFBFD37" w14:textId="77777777" w:rsidR="00BB1C79" w:rsidRDefault="006B1386" w:rsidP="00F64009">
            <w:pPr>
              <w:rPr>
                <w:rFonts w:ascii="Lato" w:hAnsi="Lato"/>
                <w:bCs/>
                <w:iCs/>
                <w:sz w:val="22"/>
                <w:szCs w:val="22"/>
              </w:rPr>
            </w:pPr>
            <w:r w:rsidRPr="00205F85">
              <w:rPr>
                <w:rFonts w:ascii="Lato" w:hAnsi="Lato"/>
                <w:bCs/>
                <w:iCs/>
                <w:noProof/>
                <w:sz w:val="22"/>
                <w:szCs w:val="22"/>
              </w:rPr>
              <w:t>Any existing SCI office location (multiple timezones and locations required across team)</w:t>
            </w:r>
          </w:p>
        </w:tc>
        <w:tc>
          <w:tcPr>
            <w:tcW w:w="2268" w:type="dxa"/>
            <w:shd w:val="clear" w:color="auto" w:fill="D5E0E1"/>
            <w:vAlign w:val="center"/>
          </w:tcPr>
          <w:p w14:paraId="442DE58C"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2FCBF909" w14:textId="77777777" w:rsidR="00BB1C79" w:rsidRDefault="006B1386" w:rsidP="00F64009">
            <w:pPr>
              <w:rPr>
                <w:rFonts w:ascii="Lato" w:hAnsi="Lato"/>
                <w:bCs/>
                <w:iCs/>
                <w:sz w:val="22"/>
                <w:szCs w:val="22"/>
              </w:rPr>
            </w:pPr>
            <w:r w:rsidRPr="00205F85">
              <w:rPr>
                <w:rFonts w:ascii="Lato" w:hAnsi="Lato"/>
                <w:bCs/>
                <w:iCs/>
                <w:noProof/>
                <w:sz w:val="22"/>
                <w:szCs w:val="22"/>
              </w:rPr>
              <w:t>Any (multiple timezones and locations required across team)</w:t>
            </w:r>
          </w:p>
        </w:tc>
      </w:tr>
      <w:tr w:rsidR="00BB1C79" w:rsidRPr="005E601E" w14:paraId="62F39683" w14:textId="77777777" w:rsidTr="026F200E">
        <w:trPr>
          <w:trHeight w:val="304"/>
        </w:trPr>
        <w:tc>
          <w:tcPr>
            <w:tcW w:w="1809" w:type="dxa"/>
            <w:shd w:val="clear" w:color="auto" w:fill="D5E0E1"/>
            <w:vAlign w:val="center"/>
          </w:tcPr>
          <w:p w14:paraId="704B45E4"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2C53DD5" w14:textId="661FD761" w:rsidR="00BB1C79" w:rsidRDefault="006B1386" w:rsidP="44459924">
            <w:pPr>
              <w:rPr>
                <w:rFonts w:ascii="Lato" w:hAnsi="Lato"/>
                <w:sz w:val="22"/>
                <w:szCs w:val="22"/>
              </w:rPr>
            </w:pPr>
            <w:r w:rsidRPr="44459924">
              <w:rPr>
                <w:rFonts w:ascii="Lato" w:hAnsi="Lato"/>
                <w:noProof/>
                <w:sz w:val="22"/>
                <w:szCs w:val="22"/>
              </w:rPr>
              <w:t>English (additional language of French, Spanish or Arabic prefer</w:t>
            </w:r>
            <w:r w:rsidR="2E98F931" w:rsidRPr="44459924">
              <w:rPr>
                <w:rFonts w:ascii="Lato" w:hAnsi="Lato"/>
                <w:noProof/>
                <w:sz w:val="22"/>
                <w:szCs w:val="22"/>
              </w:rPr>
              <w:t>r</w:t>
            </w:r>
            <w:r w:rsidRPr="44459924">
              <w:rPr>
                <w:rFonts w:ascii="Lato" w:hAnsi="Lato"/>
                <w:noProof/>
                <w:sz w:val="22"/>
                <w:szCs w:val="22"/>
              </w:rPr>
              <w:t>ed)</w:t>
            </w:r>
          </w:p>
        </w:tc>
        <w:tc>
          <w:tcPr>
            <w:tcW w:w="2268" w:type="dxa"/>
            <w:shd w:val="clear" w:color="auto" w:fill="D5E0E1"/>
            <w:vAlign w:val="center"/>
          </w:tcPr>
          <w:p w14:paraId="33E1CD8D"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78976466" w14:textId="77777777" w:rsidR="00BB1C79" w:rsidRPr="009E2DAC" w:rsidRDefault="006B1386" w:rsidP="00F64009">
            <w:pPr>
              <w:rPr>
                <w:rFonts w:ascii="Lato" w:hAnsi="Lato"/>
                <w:bCs/>
                <w:iCs/>
                <w:sz w:val="22"/>
                <w:szCs w:val="22"/>
              </w:rPr>
            </w:pPr>
            <w:r w:rsidRPr="00205F85">
              <w:rPr>
                <w:rFonts w:ascii="Lato" w:hAnsi="Lato"/>
                <w:bCs/>
                <w:iCs/>
                <w:noProof/>
                <w:sz w:val="22"/>
                <w:szCs w:val="22"/>
              </w:rPr>
              <w:t>1</w:t>
            </w:r>
          </w:p>
        </w:tc>
      </w:tr>
    </w:tbl>
    <w:p w14:paraId="35E20A5D"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12A31589" w14:textId="77777777" w:rsidTr="005B5FBD">
        <w:tc>
          <w:tcPr>
            <w:tcW w:w="10296" w:type="dxa"/>
            <w:shd w:val="clear" w:color="auto" w:fill="D5E0E1"/>
          </w:tcPr>
          <w:p w14:paraId="3BB46568"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6DE5111" w14:textId="77777777" w:rsidTr="005B5FBD">
        <w:trPr>
          <w:trHeight w:val="854"/>
        </w:trPr>
        <w:tc>
          <w:tcPr>
            <w:tcW w:w="10296" w:type="dxa"/>
          </w:tcPr>
          <w:p w14:paraId="157DD89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17EA54E6" w14:textId="77777777" w:rsidR="00A338D7" w:rsidRPr="00033EB6" w:rsidRDefault="006B1386" w:rsidP="00A338D7">
            <w:pPr>
              <w:rPr>
                <w:rFonts w:ascii="Lato" w:hAnsi="Lato"/>
                <w:bCs/>
                <w:iCs/>
                <w:color w:val="000000"/>
                <w:sz w:val="22"/>
                <w:szCs w:val="22"/>
              </w:rPr>
            </w:pPr>
            <w:r w:rsidRPr="00205F85">
              <w:rPr>
                <w:rFonts w:ascii="Lato" w:hAnsi="Lato"/>
                <w:bCs/>
                <w:iCs/>
                <w:noProof/>
                <w:color w:val="000000"/>
                <w:sz w:val="22"/>
                <w:szCs w:val="22"/>
              </w:rPr>
              <w:t>To oversee the global humanitarian response portfolio, ensuring the integration of humanitarian needs into strategic country plans to enhance program effectiveness. By tracking and driving progress against strategy and cross-sector commitments, we aim to sustain and optimize humanitarian funding. This enables us to respond effectively to global needs while aligning with Save the Children's strategic priorities.</w:t>
            </w:r>
          </w:p>
          <w:p w14:paraId="13C7B8B3" w14:textId="77777777" w:rsidR="00626423" w:rsidRPr="00033EB6" w:rsidRDefault="00626423" w:rsidP="00A338D7">
            <w:pPr>
              <w:rPr>
                <w:rFonts w:ascii="Lato" w:hAnsi="Lato"/>
                <w:bCs/>
                <w:iCs/>
                <w:color w:val="000000"/>
                <w:sz w:val="22"/>
                <w:szCs w:val="22"/>
              </w:rPr>
            </w:pPr>
          </w:p>
          <w:p w14:paraId="700566E4"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A493E0E" w14:textId="77777777" w:rsidR="00A338D7" w:rsidRPr="005E601E" w:rsidRDefault="006B1386" w:rsidP="00A338D7">
            <w:pPr>
              <w:rPr>
                <w:rFonts w:ascii="Lato" w:hAnsi="Lato"/>
                <w:bCs/>
                <w:iCs/>
                <w:sz w:val="22"/>
                <w:szCs w:val="22"/>
              </w:rPr>
            </w:pPr>
            <w:r w:rsidRPr="00205F85">
              <w:rPr>
                <w:rFonts w:ascii="Lato" w:hAnsi="Lato"/>
                <w:bCs/>
                <w:iCs/>
                <w:noProof/>
                <w:color w:val="000000"/>
                <w:sz w:val="22"/>
                <w:szCs w:val="22"/>
              </w:rPr>
              <w:t>To manage and oversee the effective implementation of staff-related policies and processes within the humanitarian team, ensuring alignment with Save the Children's values and practices of equity, diversity, and inclusion, while supporting line managers in the induction, onboarding, and continuous development of humanitarian staff to foster a culture of inclusivity and mutual respect.</w:t>
            </w:r>
          </w:p>
        </w:tc>
      </w:tr>
    </w:tbl>
    <w:p w14:paraId="19D8B293"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3BF145C" w14:textId="77777777" w:rsidTr="005B5FBD">
        <w:tc>
          <w:tcPr>
            <w:tcW w:w="10296" w:type="dxa"/>
            <w:shd w:val="clear" w:color="auto" w:fill="D5E0E1"/>
          </w:tcPr>
          <w:p w14:paraId="29476A20"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55389F7F" w14:textId="77777777" w:rsidTr="005B5FBD">
        <w:tc>
          <w:tcPr>
            <w:tcW w:w="10296" w:type="dxa"/>
          </w:tcPr>
          <w:p w14:paraId="447CD2E1" w14:textId="77777777" w:rsidR="006B1386" w:rsidRPr="00205F85" w:rsidRDefault="006B1386" w:rsidP="00E664B2">
            <w:pPr>
              <w:numPr>
                <w:ilvl w:val="0"/>
                <w:numId w:val="12"/>
              </w:numPr>
              <w:rPr>
                <w:rFonts w:ascii="Lato" w:hAnsi="Lato"/>
                <w:noProof/>
                <w:sz w:val="22"/>
                <w:szCs w:val="22"/>
              </w:rPr>
            </w:pPr>
            <w:r w:rsidRPr="00205F85">
              <w:rPr>
                <w:rFonts w:ascii="Lato" w:hAnsi="Lato"/>
                <w:noProof/>
                <w:sz w:val="22"/>
                <w:szCs w:val="22"/>
              </w:rPr>
              <w:t>Manage the implementation of staff-related policies and processes within the humanitarian team, ensuring compliance with Save the Children's values and commitment to equity, diversity, and inclusion in alignment with organisational standards.</w:t>
            </w:r>
          </w:p>
          <w:p w14:paraId="03B2EA31" w14:textId="77777777" w:rsidR="006B1386" w:rsidRPr="00205F85" w:rsidRDefault="006B1386" w:rsidP="00E664B2">
            <w:pPr>
              <w:numPr>
                <w:ilvl w:val="0"/>
                <w:numId w:val="12"/>
              </w:numPr>
              <w:rPr>
                <w:rFonts w:ascii="Lato" w:hAnsi="Lato"/>
                <w:noProof/>
                <w:sz w:val="22"/>
                <w:szCs w:val="22"/>
              </w:rPr>
            </w:pPr>
            <w:r w:rsidRPr="00205F85">
              <w:rPr>
                <w:rFonts w:ascii="Lato" w:hAnsi="Lato"/>
                <w:noProof/>
                <w:sz w:val="22"/>
                <w:szCs w:val="22"/>
              </w:rPr>
              <w:t>Support line managers in the induction and training of new humanitarian staff, facilitating their smooth integration, and promoting a culture of inclusivity, mutual respect, and continuous learning opportunities.</w:t>
            </w:r>
          </w:p>
          <w:p w14:paraId="01CF1539" w14:textId="77777777" w:rsidR="006B1386" w:rsidRPr="00205F85" w:rsidRDefault="006B1386" w:rsidP="00E664B2">
            <w:pPr>
              <w:numPr>
                <w:ilvl w:val="0"/>
                <w:numId w:val="12"/>
              </w:numPr>
              <w:rPr>
                <w:rFonts w:ascii="Lato" w:hAnsi="Lato"/>
                <w:noProof/>
                <w:sz w:val="22"/>
                <w:szCs w:val="22"/>
              </w:rPr>
            </w:pPr>
            <w:r w:rsidRPr="00205F85">
              <w:rPr>
                <w:rFonts w:ascii="Lato" w:hAnsi="Lato"/>
                <w:noProof/>
                <w:sz w:val="22"/>
                <w:szCs w:val="22"/>
              </w:rPr>
              <w:t>Maintain and update key resources ensuring that relevant policies and the humanitarian team staff handbook are accessible and current for all team members.</w:t>
            </w:r>
          </w:p>
          <w:p w14:paraId="006DE0C3" w14:textId="77777777" w:rsidR="006B1386" w:rsidRPr="00205F85" w:rsidRDefault="006B1386" w:rsidP="00E664B2">
            <w:pPr>
              <w:numPr>
                <w:ilvl w:val="0"/>
                <w:numId w:val="12"/>
              </w:numPr>
              <w:rPr>
                <w:rFonts w:ascii="Lato" w:hAnsi="Lato"/>
                <w:noProof/>
                <w:sz w:val="22"/>
                <w:szCs w:val="22"/>
              </w:rPr>
            </w:pPr>
            <w:r w:rsidRPr="00205F85">
              <w:rPr>
                <w:rFonts w:ascii="Lato" w:hAnsi="Lato"/>
                <w:noProof/>
                <w:sz w:val="22"/>
                <w:szCs w:val="22"/>
              </w:rPr>
              <w:t>Track and report on training and professional development activities, ensuring all employees have equal access to learning resources and opportunities for growth, in line with the organisation’s commitment to continuous improvement.</w:t>
            </w:r>
          </w:p>
          <w:p w14:paraId="12543D09" w14:textId="77777777" w:rsidR="006B1386" w:rsidRPr="00205F85" w:rsidRDefault="006B1386" w:rsidP="00E664B2">
            <w:pPr>
              <w:numPr>
                <w:ilvl w:val="0"/>
                <w:numId w:val="12"/>
              </w:numPr>
              <w:rPr>
                <w:rFonts w:ascii="Lato" w:hAnsi="Lato"/>
                <w:noProof/>
                <w:sz w:val="22"/>
                <w:szCs w:val="22"/>
              </w:rPr>
            </w:pPr>
            <w:r w:rsidRPr="00205F85">
              <w:rPr>
                <w:rFonts w:ascii="Lato" w:hAnsi="Lato"/>
                <w:noProof/>
                <w:sz w:val="22"/>
                <w:szCs w:val="22"/>
              </w:rPr>
              <w:t>Oversee knowledge management systems, including OneNet, SharePoint, and distribution lists, guaranteeing that information is accessible, current, and supports the efficient functioning of the humanitarian team.</w:t>
            </w:r>
          </w:p>
          <w:p w14:paraId="44B6427A" w14:textId="77777777" w:rsidR="006B1386" w:rsidRPr="00205F85" w:rsidRDefault="006B1386" w:rsidP="00E664B2">
            <w:pPr>
              <w:numPr>
                <w:ilvl w:val="0"/>
                <w:numId w:val="12"/>
              </w:numPr>
              <w:rPr>
                <w:rFonts w:ascii="Lato" w:hAnsi="Lato"/>
                <w:noProof/>
                <w:sz w:val="22"/>
                <w:szCs w:val="22"/>
              </w:rPr>
            </w:pPr>
            <w:r w:rsidRPr="00205F85">
              <w:rPr>
                <w:rFonts w:ascii="Lato" w:hAnsi="Lato"/>
                <w:noProof/>
                <w:sz w:val="22"/>
                <w:szCs w:val="22"/>
              </w:rPr>
              <w:t>Project manage governance and management group meetings, such as SMT, ESMT, and HLG, by managing agendas and tracking deliverables, working closely with the humanitarian team coordinator to ensure effective scheduling and follow-up.</w:t>
            </w:r>
          </w:p>
          <w:p w14:paraId="1F212296" w14:textId="77777777" w:rsidR="00DA0123" w:rsidRPr="005E601E" w:rsidRDefault="00DA0123" w:rsidP="00626423">
            <w:pPr>
              <w:rPr>
                <w:rFonts w:ascii="Lato" w:hAnsi="Lato"/>
                <w:sz w:val="22"/>
                <w:szCs w:val="22"/>
              </w:rPr>
            </w:pPr>
          </w:p>
        </w:tc>
      </w:tr>
    </w:tbl>
    <w:p w14:paraId="784B9E27"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784032F" w14:textId="77777777" w:rsidTr="00033EB6">
        <w:tc>
          <w:tcPr>
            <w:tcW w:w="10296" w:type="dxa"/>
            <w:shd w:val="clear" w:color="auto" w:fill="D5E0E1"/>
          </w:tcPr>
          <w:p w14:paraId="07FF4844"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64D0701C" w14:textId="77777777" w:rsidTr="00033EB6">
        <w:tc>
          <w:tcPr>
            <w:tcW w:w="10296" w:type="dxa"/>
          </w:tcPr>
          <w:p w14:paraId="4E7B21E7" w14:textId="77777777" w:rsidR="00B42C23" w:rsidRPr="00B42C23" w:rsidRDefault="006B1386" w:rsidP="00033EB6">
            <w:pPr>
              <w:rPr>
                <w:rFonts w:ascii="Lato" w:hAnsi="Lato"/>
                <w:bCs/>
                <w:sz w:val="22"/>
                <w:szCs w:val="22"/>
              </w:rPr>
            </w:pPr>
            <w:r w:rsidRPr="00205F85">
              <w:rPr>
                <w:rFonts w:ascii="Lato" w:hAnsi="Lato"/>
                <w:bCs/>
                <w:noProof/>
                <w:sz w:val="22"/>
                <w:szCs w:val="22"/>
              </w:rPr>
              <w:t>None</w:t>
            </w:r>
          </w:p>
        </w:tc>
      </w:tr>
    </w:tbl>
    <w:p w14:paraId="2B69D02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30E1A6D2" w14:textId="77777777" w:rsidTr="00033EB6">
        <w:tc>
          <w:tcPr>
            <w:tcW w:w="10296" w:type="dxa"/>
            <w:shd w:val="clear" w:color="auto" w:fill="D5E0E1"/>
          </w:tcPr>
          <w:p w14:paraId="1563CDFA"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3845BE17" w14:textId="77777777" w:rsidTr="00033EB6">
        <w:tc>
          <w:tcPr>
            <w:tcW w:w="10296" w:type="dxa"/>
          </w:tcPr>
          <w:p w14:paraId="5BC9863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6B1386" w:rsidRPr="00205F85">
              <w:rPr>
                <w:rFonts w:ascii="Lato" w:hAnsi="Lato"/>
                <w:bCs/>
                <w:noProof/>
                <w:sz w:val="22"/>
                <w:szCs w:val="22"/>
              </w:rPr>
              <w:t>None</w:t>
            </w:r>
          </w:p>
          <w:p w14:paraId="5D2E5068" w14:textId="77777777" w:rsidR="00B42C23" w:rsidRDefault="00B42C23" w:rsidP="00B42C23">
            <w:pPr>
              <w:rPr>
                <w:rFonts w:ascii="Lato" w:hAnsi="Lato"/>
                <w:bCs/>
                <w:sz w:val="22"/>
                <w:szCs w:val="22"/>
              </w:rPr>
            </w:pPr>
            <w:r>
              <w:rPr>
                <w:rFonts w:ascii="Lato" w:hAnsi="Lato"/>
                <w:bCs/>
                <w:sz w:val="22"/>
                <w:szCs w:val="22"/>
              </w:rPr>
              <w:t xml:space="preserve">Manager of a team: </w:t>
            </w:r>
            <w:r w:rsidR="006B1386" w:rsidRPr="00205F85">
              <w:rPr>
                <w:rFonts w:ascii="Lato" w:hAnsi="Lato"/>
                <w:bCs/>
                <w:noProof/>
                <w:sz w:val="22"/>
                <w:szCs w:val="22"/>
              </w:rPr>
              <w:t>No</w:t>
            </w:r>
          </w:p>
          <w:p w14:paraId="54CF859D"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6B1386" w:rsidRPr="00205F85">
              <w:rPr>
                <w:rFonts w:ascii="Lato" w:hAnsi="Lato"/>
                <w:bCs/>
                <w:noProof/>
                <w:sz w:val="22"/>
                <w:szCs w:val="22"/>
              </w:rPr>
              <w:t>No</w:t>
            </w:r>
          </w:p>
        </w:tc>
      </w:tr>
    </w:tbl>
    <w:p w14:paraId="669A3AF7"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7B7C607" w14:textId="77777777" w:rsidTr="00033EB6">
        <w:tc>
          <w:tcPr>
            <w:tcW w:w="10296" w:type="dxa"/>
            <w:shd w:val="clear" w:color="auto" w:fill="D5E0E1"/>
          </w:tcPr>
          <w:p w14:paraId="45D501ED"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03DEBB22" w14:textId="77777777" w:rsidTr="00033EB6">
        <w:tc>
          <w:tcPr>
            <w:tcW w:w="10296" w:type="dxa"/>
          </w:tcPr>
          <w:p w14:paraId="0034C7B9" w14:textId="77777777" w:rsidR="008F7976" w:rsidRPr="00B42C23" w:rsidRDefault="006B1386" w:rsidP="00033EB6">
            <w:pPr>
              <w:rPr>
                <w:rFonts w:ascii="Lato" w:hAnsi="Lato"/>
                <w:bCs/>
                <w:sz w:val="22"/>
                <w:szCs w:val="22"/>
              </w:rPr>
            </w:pPr>
            <w:r w:rsidRPr="00205F85">
              <w:rPr>
                <w:rFonts w:ascii="Lato" w:hAnsi="Lato"/>
                <w:bCs/>
                <w:noProof/>
                <w:sz w:val="22"/>
                <w:szCs w:val="22"/>
              </w:rPr>
              <w:t>Global</w:t>
            </w:r>
          </w:p>
        </w:tc>
      </w:tr>
    </w:tbl>
    <w:p w14:paraId="12BDC04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C225089" w14:textId="77777777" w:rsidTr="00033EB6">
        <w:tc>
          <w:tcPr>
            <w:tcW w:w="10296" w:type="dxa"/>
            <w:shd w:val="clear" w:color="auto" w:fill="D5E0E1"/>
          </w:tcPr>
          <w:p w14:paraId="14870D9F"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5EFFB077" w14:textId="77777777" w:rsidTr="00033EB6">
        <w:tc>
          <w:tcPr>
            <w:tcW w:w="10296" w:type="dxa"/>
          </w:tcPr>
          <w:p w14:paraId="6B7869B4"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6B1386" w:rsidRPr="00205F85">
              <w:rPr>
                <w:rFonts w:ascii="Lato" w:hAnsi="Lato"/>
                <w:bCs/>
                <w:noProof/>
                <w:sz w:val="22"/>
                <w:szCs w:val="22"/>
              </w:rPr>
              <w:t>Yes</w:t>
            </w:r>
          </w:p>
          <w:p w14:paraId="057BFCFE" w14:textId="77777777" w:rsidR="008F7976" w:rsidRDefault="008F7976" w:rsidP="008F7976">
            <w:pPr>
              <w:rPr>
                <w:rFonts w:ascii="Lato" w:hAnsi="Lato"/>
                <w:bCs/>
                <w:sz w:val="22"/>
                <w:szCs w:val="22"/>
              </w:rPr>
            </w:pPr>
          </w:p>
          <w:p w14:paraId="00A54903"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6B1386" w:rsidRPr="00205F85">
              <w:rPr>
                <w:rFonts w:ascii="Lato" w:hAnsi="Lato"/>
                <w:bCs/>
                <w:noProof/>
                <w:sz w:val="22"/>
                <w:szCs w:val="22"/>
              </w:rPr>
              <w:t>Up to 10%</w:t>
            </w:r>
          </w:p>
          <w:p w14:paraId="5FEE960F" w14:textId="77777777" w:rsidR="008F7976" w:rsidRPr="00B42C23" w:rsidRDefault="008F7976" w:rsidP="00033EB6">
            <w:pPr>
              <w:rPr>
                <w:rFonts w:ascii="Lato" w:hAnsi="Lato"/>
                <w:bCs/>
                <w:sz w:val="22"/>
                <w:szCs w:val="22"/>
              </w:rPr>
            </w:pPr>
          </w:p>
        </w:tc>
      </w:tr>
    </w:tbl>
    <w:p w14:paraId="1221A391"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5998D72" w14:textId="77777777" w:rsidTr="00D04854">
        <w:tc>
          <w:tcPr>
            <w:tcW w:w="10296" w:type="dxa"/>
            <w:shd w:val="clear" w:color="auto" w:fill="D5E0E1"/>
          </w:tcPr>
          <w:p w14:paraId="2F8CBF74" w14:textId="77777777" w:rsidR="002E64D8" w:rsidRPr="005E601E" w:rsidRDefault="002E64D8" w:rsidP="00D04854">
            <w:pPr>
              <w:rPr>
                <w:rFonts w:ascii="Lato" w:hAnsi="Lato"/>
                <w:b/>
                <w:bCs/>
                <w:sz w:val="22"/>
                <w:szCs w:val="22"/>
              </w:rPr>
            </w:pPr>
            <w:r w:rsidRPr="00D04854">
              <w:rPr>
                <w:rFonts w:ascii="Lato" w:hAnsi="Lato"/>
                <w:b/>
                <w:bCs/>
                <w:sz w:val="22"/>
                <w:szCs w:val="22"/>
              </w:rPr>
              <w:t>Key Relationships</w:t>
            </w:r>
          </w:p>
        </w:tc>
      </w:tr>
      <w:tr w:rsidR="002E64D8" w:rsidRPr="002E64D8" w14:paraId="6471BA7C" w14:textId="77777777" w:rsidTr="00D04854">
        <w:trPr>
          <w:trHeight w:val="854"/>
        </w:trPr>
        <w:tc>
          <w:tcPr>
            <w:tcW w:w="10296" w:type="dxa"/>
          </w:tcPr>
          <w:p w14:paraId="2ED4331E" w14:textId="77777777" w:rsidR="002E64D8" w:rsidRDefault="002E64D8" w:rsidP="00D04854">
            <w:pPr>
              <w:rPr>
                <w:rFonts w:ascii="Lato" w:hAnsi="Lato"/>
                <w:b/>
                <w:bCs/>
                <w:sz w:val="22"/>
                <w:szCs w:val="22"/>
              </w:rPr>
            </w:pPr>
            <w:r w:rsidRPr="00D04854">
              <w:rPr>
                <w:rFonts w:ascii="Lato" w:hAnsi="Lato"/>
                <w:b/>
                <w:bCs/>
                <w:sz w:val="22"/>
                <w:szCs w:val="22"/>
              </w:rPr>
              <w:t xml:space="preserve">Internal </w:t>
            </w:r>
            <w:r w:rsidRPr="00D04854">
              <w:rPr>
                <w:rFonts w:ascii="Lato" w:hAnsi="Lato"/>
                <w:sz w:val="22"/>
                <w:szCs w:val="22"/>
              </w:rPr>
              <w:t>(excluding direct team and manager)</w:t>
            </w:r>
          </w:p>
          <w:p w14:paraId="1DB9E489" w14:textId="3B366FA9" w:rsidR="002E64D8" w:rsidRDefault="2C911442" w:rsidP="00D04854">
            <w:pPr>
              <w:pStyle w:val="ListParagraph"/>
              <w:numPr>
                <w:ilvl w:val="0"/>
                <w:numId w:val="3"/>
              </w:numPr>
              <w:rPr>
                <w:rFonts w:ascii="Lato" w:hAnsi="Lato"/>
                <w:sz w:val="22"/>
                <w:szCs w:val="22"/>
              </w:rPr>
            </w:pPr>
            <w:r w:rsidRPr="00D04854">
              <w:rPr>
                <w:rFonts w:ascii="Lato" w:hAnsi="Lato"/>
                <w:sz w:val="22"/>
                <w:szCs w:val="22"/>
              </w:rPr>
              <w:t xml:space="preserve">Colleagues in operational support functions such P&amp;O and Finance </w:t>
            </w:r>
          </w:p>
          <w:p w14:paraId="7F811F0D" w14:textId="77777777" w:rsidR="002E64D8" w:rsidRDefault="002E64D8" w:rsidP="00D04854">
            <w:pPr>
              <w:rPr>
                <w:rFonts w:ascii="Lato" w:hAnsi="Lato"/>
                <w:sz w:val="22"/>
                <w:szCs w:val="22"/>
              </w:rPr>
            </w:pPr>
          </w:p>
          <w:p w14:paraId="39754F58" w14:textId="77777777" w:rsidR="002E64D8" w:rsidRPr="002E64D8" w:rsidRDefault="002E64D8" w:rsidP="00D04854">
            <w:pPr>
              <w:rPr>
                <w:rFonts w:ascii="Lato" w:hAnsi="Lato"/>
                <w:sz w:val="22"/>
                <w:szCs w:val="22"/>
              </w:rPr>
            </w:pPr>
          </w:p>
        </w:tc>
      </w:tr>
    </w:tbl>
    <w:p w14:paraId="7A0C06E0"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446ED83" w14:textId="77777777" w:rsidTr="00033EB6">
        <w:tc>
          <w:tcPr>
            <w:tcW w:w="10296" w:type="dxa"/>
            <w:shd w:val="clear" w:color="auto" w:fill="D5E0E1"/>
          </w:tcPr>
          <w:p w14:paraId="3A70CBC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122F6F2" w14:textId="77777777" w:rsidTr="00033EB6">
        <w:trPr>
          <w:trHeight w:val="854"/>
        </w:trPr>
        <w:tc>
          <w:tcPr>
            <w:tcW w:w="10296" w:type="dxa"/>
          </w:tcPr>
          <w:p w14:paraId="00126800" w14:textId="77777777" w:rsidR="006B1386" w:rsidRPr="00205F85" w:rsidRDefault="006B1386" w:rsidP="001736A7">
            <w:pPr>
              <w:rPr>
                <w:rFonts w:ascii="Lato" w:hAnsi="Lato"/>
                <w:bCs/>
                <w:noProof/>
                <w:sz w:val="22"/>
                <w:szCs w:val="22"/>
              </w:rPr>
            </w:pPr>
            <w:r w:rsidRPr="00205F85">
              <w:rPr>
                <w:rFonts w:ascii="Lato" w:hAnsi="Lato"/>
                <w:bCs/>
                <w:noProof/>
                <w:sz w:val="22"/>
                <w:szCs w:val="22"/>
              </w:rPr>
              <w:t>Cluster: Leading</w:t>
            </w:r>
          </w:p>
          <w:p w14:paraId="5D2C7E52" w14:textId="77777777" w:rsidR="006B1386" w:rsidRPr="00205F85" w:rsidRDefault="006B1386" w:rsidP="001736A7">
            <w:pPr>
              <w:rPr>
                <w:rFonts w:ascii="Lato" w:hAnsi="Lato"/>
                <w:bCs/>
                <w:noProof/>
                <w:sz w:val="22"/>
                <w:szCs w:val="22"/>
              </w:rPr>
            </w:pPr>
            <w:r w:rsidRPr="00205F85">
              <w:rPr>
                <w:rFonts w:ascii="Lato" w:hAnsi="Lato"/>
                <w:bCs/>
                <w:noProof/>
                <w:sz w:val="22"/>
                <w:szCs w:val="22"/>
              </w:rPr>
              <w:t>Competency: Developing self and others</w:t>
            </w:r>
          </w:p>
          <w:p w14:paraId="0EF70415" w14:textId="77777777" w:rsidR="006B1386" w:rsidRPr="00205F85" w:rsidRDefault="006B1386" w:rsidP="001736A7">
            <w:pPr>
              <w:rPr>
                <w:rFonts w:ascii="Lato" w:hAnsi="Lato"/>
                <w:bCs/>
                <w:noProof/>
                <w:sz w:val="22"/>
                <w:szCs w:val="22"/>
              </w:rPr>
            </w:pPr>
            <w:r w:rsidRPr="00205F85">
              <w:rPr>
                <w:rFonts w:ascii="Lato" w:hAnsi="Lato"/>
                <w:bCs/>
                <w:noProof/>
                <w:sz w:val="22"/>
                <w:szCs w:val="22"/>
              </w:rPr>
              <w:t>Level: Accomplished</w:t>
            </w:r>
          </w:p>
          <w:p w14:paraId="35645725" w14:textId="77777777" w:rsidR="006B1386" w:rsidRDefault="006B1386" w:rsidP="001736A7">
            <w:pPr>
              <w:rPr>
                <w:rFonts w:ascii="Lato" w:hAnsi="Lato"/>
                <w:bCs/>
                <w:noProof/>
                <w:sz w:val="22"/>
                <w:szCs w:val="22"/>
              </w:rPr>
            </w:pPr>
            <w:r w:rsidRPr="00205F85">
              <w:rPr>
                <w:rFonts w:ascii="Lato" w:hAnsi="Lato"/>
                <w:bCs/>
                <w:noProof/>
                <w:sz w:val="22"/>
                <w:szCs w:val="22"/>
              </w:rPr>
              <w:t>Behavioural Indicator: Identifies clear development needs and development plans through regular constructive reviews of their own performance (and their team’s where appropriate).</w:t>
            </w:r>
          </w:p>
          <w:p w14:paraId="65700526" w14:textId="77777777" w:rsidR="00E664B2" w:rsidRPr="00205F85" w:rsidRDefault="00E664B2" w:rsidP="001736A7">
            <w:pPr>
              <w:rPr>
                <w:rFonts w:ascii="Lato" w:hAnsi="Lato"/>
                <w:bCs/>
                <w:noProof/>
                <w:sz w:val="22"/>
                <w:szCs w:val="22"/>
              </w:rPr>
            </w:pPr>
          </w:p>
          <w:p w14:paraId="1582736D" w14:textId="77777777" w:rsidR="006B1386" w:rsidRPr="00205F85" w:rsidRDefault="006B1386" w:rsidP="001736A7">
            <w:pPr>
              <w:rPr>
                <w:rFonts w:ascii="Lato" w:hAnsi="Lato"/>
                <w:bCs/>
                <w:noProof/>
                <w:sz w:val="22"/>
                <w:szCs w:val="22"/>
              </w:rPr>
            </w:pPr>
            <w:r w:rsidRPr="00205F85">
              <w:rPr>
                <w:rFonts w:ascii="Lato" w:hAnsi="Lato"/>
                <w:bCs/>
                <w:noProof/>
                <w:sz w:val="22"/>
                <w:szCs w:val="22"/>
              </w:rPr>
              <w:t>Cluster: Leading</w:t>
            </w:r>
          </w:p>
          <w:p w14:paraId="4892D04C" w14:textId="77777777" w:rsidR="006B1386" w:rsidRPr="00205F85" w:rsidRDefault="006B1386" w:rsidP="001736A7">
            <w:pPr>
              <w:rPr>
                <w:rFonts w:ascii="Lato" w:hAnsi="Lato"/>
                <w:bCs/>
                <w:noProof/>
                <w:sz w:val="22"/>
                <w:szCs w:val="22"/>
              </w:rPr>
            </w:pPr>
            <w:r w:rsidRPr="00205F85">
              <w:rPr>
                <w:rFonts w:ascii="Lato" w:hAnsi="Lato"/>
                <w:bCs/>
                <w:noProof/>
                <w:sz w:val="22"/>
                <w:szCs w:val="22"/>
              </w:rPr>
              <w:t>Competency: Leading and inspiring others</w:t>
            </w:r>
          </w:p>
          <w:p w14:paraId="434DDA30" w14:textId="77777777" w:rsidR="006B1386" w:rsidRPr="00205F85" w:rsidRDefault="006B1386" w:rsidP="001736A7">
            <w:pPr>
              <w:rPr>
                <w:rFonts w:ascii="Lato" w:hAnsi="Lato"/>
                <w:bCs/>
                <w:noProof/>
                <w:sz w:val="22"/>
                <w:szCs w:val="22"/>
              </w:rPr>
            </w:pPr>
            <w:r w:rsidRPr="00205F85">
              <w:rPr>
                <w:rFonts w:ascii="Lato" w:hAnsi="Lato"/>
                <w:bCs/>
                <w:noProof/>
                <w:sz w:val="22"/>
                <w:szCs w:val="22"/>
              </w:rPr>
              <w:t>Level: Accomplished</w:t>
            </w:r>
          </w:p>
          <w:p w14:paraId="1CB83077" w14:textId="77777777" w:rsidR="006B1386" w:rsidRDefault="006B1386" w:rsidP="001736A7">
            <w:pPr>
              <w:rPr>
                <w:rFonts w:ascii="Lato" w:hAnsi="Lato"/>
                <w:bCs/>
                <w:noProof/>
                <w:sz w:val="22"/>
                <w:szCs w:val="22"/>
              </w:rPr>
            </w:pPr>
            <w:r w:rsidRPr="00205F85">
              <w:rPr>
                <w:rFonts w:ascii="Lato" w:hAnsi="Lato"/>
                <w:bCs/>
                <w:noProof/>
                <w:sz w:val="22"/>
                <w:szCs w:val="22"/>
              </w:rPr>
              <w:t>Behavioural Indicator: Takes a flexible and positive leadership style adapting to a given situation or to the needs of the team.</w:t>
            </w:r>
          </w:p>
          <w:p w14:paraId="61281494" w14:textId="77777777" w:rsidR="00E664B2" w:rsidRPr="00205F85" w:rsidRDefault="00E664B2" w:rsidP="001736A7">
            <w:pPr>
              <w:rPr>
                <w:rFonts w:ascii="Lato" w:hAnsi="Lato"/>
                <w:bCs/>
                <w:noProof/>
                <w:sz w:val="22"/>
                <w:szCs w:val="22"/>
              </w:rPr>
            </w:pPr>
          </w:p>
          <w:p w14:paraId="59AA5951" w14:textId="77777777" w:rsidR="006B1386" w:rsidRPr="00205F85" w:rsidRDefault="006B1386" w:rsidP="001736A7">
            <w:pPr>
              <w:rPr>
                <w:rFonts w:ascii="Lato" w:hAnsi="Lato"/>
                <w:bCs/>
                <w:noProof/>
                <w:sz w:val="22"/>
                <w:szCs w:val="22"/>
              </w:rPr>
            </w:pPr>
            <w:r w:rsidRPr="00205F85">
              <w:rPr>
                <w:rFonts w:ascii="Lato" w:hAnsi="Lato"/>
                <w:bCs/>
                <w:noProof/>
                <w:sz w:val="22"/>
                <w:szCs w:val="22"/>
              </w:rPr>
              <w:t>Cluster: Thinking</w:t>
            </w:r>
          </w:p>
          <w:p w14:paraId="77315350" w14:textId="77777777" w:rsidR="006B1386" w:rsidRPr="00205F85" w:rsidRDefault="006B1386" w:rsidP="001736A7">
            <w:pPr>
              <w:rPr>
                <w:rFonts w:ascii="Lato" w:hAnsi="Lato"/>
                <w:bCs/>
                <w:noProof/>
                <w:sz w:val="22"/>
                <w:szCs w:val="22"/>
              </w:rPr>
            </w:pPr>
            <w:r w:rsidRPr="00205F85">
              <w:rPr>
                <w:rFonts w:ascii="Lato" w:hAnsi="Lato"/>
                <w:bCs/>
                <w:noProof/>
                <w:sz w:val="22"/>
                <w:szCs w:val="22"/>
              </w:rPr>
              <w:t>Competency: Problem solving and decision making</w:t>
            </w:r>
          </w:p>
          <w:p w14:paraId="3A560A91" w14:textId="77777777" w:rsidR="006B1386" w:rsidRPr="00205F85" w:rsidRDefault="006B1386" w:rsidP="001736A7">
            <w:pPr>
              <w:rPr>
                <w:rFonts w:ascii="Lato" w:hAnsi="Lato"/>
                <w:bCs/>
                <w:noProof/>
                <w:sz w:val="22"/>
                <w:szCs w:val="22"/>
              </w:rPr>
            </w:pPr>
            <w:r w:rsidRPr="00205F85">
              <w:rPr>
                <w:rFonts w:ascii="Lato" w:hAnsi="Lato"/>
                <w:bCs/>
                <w:noProof/>
                <w:sz w:val="22"/>
                <w:szCs w:val="22"/>
              </w:rPr>
              <w:t>Level: Accomplished</w:t>
            </w:r>
          </w:p>
          <w:p w14:paraId="11E022BD" w14:textId="77777777" w:rsidR="006B1386" w:rsidRDefault="006B1386" w:rsidP="001736A7">
            <w:pPr>
              <w:rPr>
                <w:rFonts w:ascii="Lato" w:hAnsi="Lato"/>
                <w:bCs/>
                <w:noProof/>
                <w:sz w:val="22"/>
                <w:szCs w:val="22"/>
              </w:rPr>
            </w:pPr>
            <w:r w:rsidRPr="00205F85">
              <w:rPr>
                <w:rFonts w:ascii="Lato" w:hAnsi="Lato"/>
                <w:bCs/>
                <w:noProof/>
                <w:sz w:val="22"/>
                <w:szCs w:val="22"/>
              </w:rPr>
              <w:t>Behavioural Indicator: Analyses and exercises judgment in challenging situations where specific guidance or the full facts are not available.</w:t>
            </w:r>
          </w:p>
          <w:p w14:paraId="5EA159C4" w14:textId="77777777" w:rsidR="00E664B2" w:rsidRPr="00205F85" w:rsidRDefault="00E664B2" w:rsidP="001736A7">
            <w:pPr>
              <w:rPr>
                <w:rFonts w:ascii="Lato" w:hAnsi="Lato"/>
                <w:bCs/>
                <w:noProof/>
                <w:sz w:val="22"/>
                <w:szCs w:val="22"/>
              </w:rPr>
            </w:pPr>
          </w:p>
          <w:p w14:paraId="6EFD9B60" w14:textId="77777777" w:rsidR="006B1386" w:rsidRPr="00205F85" w:rsidRDefault="006B1386" w:rsidP="001736A7">
            <w:pPr>
              <w:rPr>
                <w:rFonts w:ascii="Lato" w:hAnsi="Lato"/>
                <w:bCs/>
                <w:noProof/>
                <w:sz w:val="22"/>
                <w:szCs w:val="22"/>
              </w:rPr>
            </w:pPr>
            <w:r w:rsidRPr="00205F85">
              <w:rPr>
                <w:rFonts w:ascii="Lato" w:hAnsi="Lato"/>
                <w:bCs/>
                <w:noProof/>
                <w:sz w:val="22"/>
                <w:szCs w:val="22"/>
              </w:rPr>
              <w:t>Cluster: Thinking</w:t>
            </w:r>
          </w:p>
          <w:p w14:paraId="123EB6A7" w14:textId="77777777" w:rsidR="006B1386" w:rsidRPr="00205F85" w:rsidRDefault="006B1386" w:rsidP="001736A7">
            <w:pPr>
              <w:rPr>
                <w:rFonts w:ascii="Lato" w:hAnsi="Lato"/>
                <w:bCs/>
                <w:noProof/>
                <w:sz w:val="22"/>
                <w:szCs w:val="22"/>
              </w:rPr>
            </w:pPr>
            <w:r w:rsidRPr="00205F85">
              <w:rPr>
                <w:rFonts w:ascii="Lato" w:hAnsi="Lato"/>
                <w:bCs/>
                <w:noProof/>
                <w:sz w:val="22"/>
                <w:szCs w:val="22"/>
              </w:rPr>
              <w:t>Competency: Innovating and adapting</w:t>
            </w:r>
          </w:p>
          <w:p w14:paraId="0AF1D30D" w14:textId="77777777" w:rsidR="006B1386" w:rsidRPr="00205F85" w:rsidRDefault="006B1386" w:rsidP="001736A7">
            <w:pPr>
              <w:rPr>
                <w:rFonts w:ascii="Lato" w:hAnsi="Lato"/>
                <w:bCs/>
                <w:noProof/>
                <w:sz w:val="22"/>
                <w:szCs w:val="22"/>
              </w:rPr>
            </w:pPr>
            <w:r w:rsidRPr="00205F85">
              <w:rPr>
                <w:rFonts w:ascii="Lato" w:hAnsi="Lato"/>
                <w:bCs/>
                <w:noProof/>
                <w:sz w:val="22"/>
                <w:szCs w:val="22"/>
              </w:rPr>
              <w:t>Level: Accomplished</w:t>
            </w:r>
          </w:p>
          <w:p w14:paraId="7A3A5DE7" w14:textId="77777777" w:rsidR="006B1386" w:rsidRDefault="006B1386" w:rsidP="001736A7">
            <w:pPr>
              <w:rPr>
                <w:rFonts w:ascii="Lato" w:hAnsi="Lato"/>
                <w:bCs/>
                <w:noProof/>
                <w:sz w:val="22"/>
                <w:szCs w:val="22"/>
              </w:rPr>
            </w:pPr>
            <w:r w:rsidRPr="00205F85">
              <w:rPr>
                <w:rFonts w:ascii="Lato" w:hAnsi="Lato"/>
                <w:bCs/>
                <w:noProof/>
                <w:sz w:val="22"/>
                <w:szCs w:val="22"/>
              </w:rPr>
              <w:t>Behavioural Indicator: Builds others’ confidence in their own ability to develop new ideas and embrace change.</w:t>
            </w:r>
          </w:p>
          <w:p w14:paraId="2C31725C" w14:textId="77777777" w:rsidR="00E664B2" w:rsidRPr="00205F85" w:rsidRDefault="00E664B2" w:rsidP="001736A7">
            <w:pPr>
              <w:rPr>
                <w:rFonts w:ascii="Lato" w:hAnsi="Lato"/>
                <w:bCs/>
                <w:noProof/>
                <w:sz w:val="22"/>
                <w:szCs w:val="22"/>
              </w:rPr>
            </w:pPr>
          </w:p>
          <w:p w14:paraId="7FFD0E9B" w14:textId="77777777" w:rsidR="006B1386" w:rsidRPr="00205F85" w:rsidRDefault="006B1386" w:rsidP="001736A7">
            <w:pPr>
              <w:rPr>
                <w:rFonts w:ascii="Lato" w:hAnsi="Lato"/>
                <w:bCs/>
                <w:noProof/>
                <w:sz w:val="22"/>
                <w:szCs w:val="22"/>
              </w:rPr>
            </w:pPr>
            <w:r w:rsidRPr="00205F85">
              <w:rPr>
                <w:rFonts w:ascii="Lato" w:hAnsi="Lato"/>
                <w:bCs/>
                <w:noProof/>
                <w:sz w:val="22"/>
                <w:szCs w:val="22"/>
              </w:rPr>
              <w:t>Cluster: Engaging</w:t>
            </w:r>
          </w:p>
          <w:p w14:paraId="2A2652AF" w14:textId="77777777" w:rsidR="006B1386" w:rsidRPr="00205F85" w:rsidRDefault="006B1386" w:rsidP="001736A7">
            <w:pPr>
              <w:rPr>
                <w:rFonts w:ascii="Lato" w:hAnsi="Lato"/>
                <w:bCs/>
                <w:noProof/>
                <w:sz w:val="22"/>
                <w:szCs w:val="22"/>
              </w:rPr>
            </w:pPr>
            <w:r w:rsidRPr="00205F85">
              <w:rPr>
                <w:rFonts w:ascii="Lato" w:hAnsi="Lato"/>
                <w:bCs/>
                <w:noProof/>
                <w:sz w:val="22"/>
                <w:szCs w:val="22"/>
              </w:rPr>
              <w:t>Competency: Communicating with impact</w:t>
            </w:r>
          </w:p>
          <w:p w14:paraId="1B3EDF84" w14:textId="77777777" w:rsidR="006B1386" w:rsidRPr="00205F85" w:rsidRDefault="006B1386" w:rsidP="001736A7">
            <w:pPr>
              <w:rPr>
                <w:rFonts w:ascii="Lato" w:hAnsi="Lato"/>
                <w:bCs/>
                <w:noProof/>
                <w:sz w:val="22"/>
                <w:szCs w:val="22"/>
              </w:rPr>
            </w:pPr>
            <w:r w:rsidRPr="00205F85">
              <w:rPr>
                <w:rFonts w:ascii="Lato" w:hAnsi="Lato"/>
                <w:bCs/>
                <w:noProof/>
                <w:sz w:val="22"/>
                <w:szCs w:val="22"/>
              </w:rPr>
              <w:t>Level: Accomplished</w:t>
            </w:r>
          </w:p>
          <w:p w14:paraId="5611798F" w14:textId="77777777" w:rsidR="006B1386" w:rsidRDefault="006B1386" w:rsidP="001736A7">
            <w:pPr>
              <w:rPr>
                <w:rFonts w:ascii="Lato" w:hAnsi="Lato"/>
                <w:bCs/>
                <w:noProof/>
                <w:sz w:val="22"/>
                <w:szCs w:val="22"/>
              </w:rPr>
            </w:pPr>
            <w:r w:rsidRPr="00205F85">
              <w:rPr>
                <w:rFonts w:ascii="Lato" w:hAnsi="Lato"/>
                <w:bCs/>
                <w:noProof/>
                <w:sz w:val="22"/>
                <w:szCs w:val="22"/>
              </w:rPr>
              <w:t>Behavioural Indicator: Promotes dialogue with key stakeholders through active listening and effective questioning.</w:t>
            </w:r>
          </w:p>
          <w:p w14:paraId="77713C09" w14:textId="77777777" w:rsidR="00E664B2" w:rsidRPr="00205F85" w:rsidRDefault="00E664B2" w:rsidP="001736A7">
            <w:pPr>
              <w:rPr>
                <w:rFonts w:ascii="Lato" w:hAnsi="Lato"/>
                <w:bCs/>
                <w:noProof/>
                <w:sz w:val="22"/>
                <w:szCs w:val="22"/>
              </w:rPr>
            </w:pPr>
          </w:p>
          <w:p w14:paraId="4E192459" w14:textId="77777777" w:rsidR="006B1386" w:rsidRPr="00205F85" w:rsidRDefault="006B1386" w:rsidP="001736A7">
            <w:pPr>
              <w:rPr>
                <w:rFonts w:ascii="Lato" w:hAnsi="Lato"/>
                <w:bCs/>
                <w:noProof/>
                <w:sz w:val="22"/>
                <w:szCs w:val="22"/>
              </w:rPr>
            </w:pPr>
            <w:r w:rsidRPr="00205F85">
              <w:rPr>
                <w:rFonts w:ascii="Lato" w:hAnsi="Lato"/>
                <w:bCs/>
                <w:noProof/>
                <w:sz w:val="22"/>
                <w:szCs w:val="22"/>
              </w:rPr>
              <w:t>Cluster: Engaging</w:t>
            </w:r>
          </w:p>
          <w:p w14:paraId="35944692" w14:textId="77777777" w:rsidR="006B1386" w:rsidRPr="00205F85" w:rsidRDefault="006B1386" w:rsidP="001736A7">
            <w:pPr>
              <w:rPr>
                <w:rFonts w:ascii="Lato" w:hAnsi="Lato"/>
                <w:bCs/>
                <w:noProof/>
                <w:sz w:val="22"/>
                <w:szCs w:val="22"/>
              </w:rPr>
            </w:pPr>
            <w:r w:rsidRPr="00205F85">
              <w:rPr>
                <w:rFonts w:ascii="Lato" w:hAnsi="Lato"/>
                <w:bCs/>
                <w:noProof/>
                <w:sz w:val="22"/>
                <w:szCs w:val="22"/>
              </w:rPr>
              <w:t>Competency: Working effectively with others</w:t>
            </w:r>
          </w:p>
          <w:p w14:paraId="14641985" w14:textId="77777777" w:rsidR="006B1386" w:rsidRPr="00205F85" w:rsidRDefault="006B1386" w:rsidP="001736A7">
            <w:pPr>
              <w:rPr>
                <w:rFonts w:ascii="Lato" w:hAnsi="Lato"/>
                <w:bCs/>
                <w:noProof/>
                <w:sz w:val="22"/>
                <w:szCs w:val="22"/>
              </w:rPr>
            </w:pPr>
            <w:r w:rsidRPr="00205F85">
              <w:rPr>
                <w:rFonts w:ascii="Lato" w:hAnsi="Lato"/>
                <w:bCs/>
                <w:noProof/>
                <w:sz w:val="22"/>
                <w:szCs w:val="22"/>
              </w:rPr>
              <w:t>Level: Accomplished</w:t>
            </w:r>
          </w:p>
          <w:p w14:paraId="5F33CBEC" w14:textId="77777777" w:rsidR="002E64D8" w:rsidRPr="002E64D8" w:rsidRDefault="006B1386" w:rsidP="00033EB6">
            <w:pPr>
              <w:rPr>
                <w:rFonts w:ascii="Lato" w:hAnsi="Lato"/>
                <w:bCs/>
                <w:sz w:val="22"/>
                <w:szCs w:val="22"/>
              </w:rPr>
            </w:pPr>
            <w:r w:rsidRPr="00205F85">
              <w:rPr>
                <w:rFonts w:ascii="Lato" w:hAnsi="Lato"/>
                <w:bCs/>
                <w:noProof/>
                <w:sz w:val="22"/>
                <w:szCs w:val="22"/>
              </w:rPr>
              <w:t xml:space="preserve">Behavioural Indicator: Enables people from a wide range of backgrounds and perspectives to contribute </w:t>
            </w:r>
            <w:r w:rsidRPr="00205F85">
              <w:rPr>
                <w:rFonts w:ascii="Lato" w:hAnsi="Lato"/>
                <w:bCs/>
                <w:noProof/>
                <w:sz w:val="22"/>
                <w:szCs w:val="22"/>
              </w:rPr>
              <w:lastRenderedPageBreak/>
              <w:t>to positive outcomes.</w:t>
            </w:r>
          </w:p>
        </w:tc>
      </w:tr>
    </w:tbl>
    <w:p w14:paraId="156896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C25757C" w14:textId="77777777" w:rsidTr="44459924">
        <w:tc>
          <w:tcPr>
            <w:tcW w:w="10296" w:type="dxa"/>
            <w:shd w:val="clear" w:color="auto" w:fill="D5E0E1"/>
          </w:tcPr>
          <w:p w14:paraId="685FBEBE"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4362A26" w14:textId="77777777" w:rsidTr="44459924">
        <w:trPr>
          <w:trHeight w:val="854"/>
        </w:trPr>
        <w:tc>
          <w:tcPr>
            <w:tcW w:w="10296" w:type="dxa"/>
          </w:tcPr>
          <w:p w14:paraId="0418F68F" w14:textId="33B61A65" w:rsidR="002E64D8" w:rsidRPr="00F13ABA" w:rsidRDefault="002E64D8" w:rsidP="1FBBFFFE">
            <w:pPr>
              <w:rPr>
                <w:rFonts w:ascii="Lato" w:hAnsi="Lato"/>
                <w:b/>
                <w:bCs/>
                <w:sz w:val="22"/>
                <w:szCs w:val="22"/>
              </w:rPr>
            </w:pPr>
            <w:r w:rsidRPr="1FBBFFFE">
              <w:rPr>
                <w:rFonts w:ascii="Lato" w:hAnsi="Lato"/>
                <w:b/>
                <w:bCs/>
                <w:sz w:val="22"/>
                <w:szCs w:val="22"/>
              </w:rPr>
              <w:t>Essential</w:t>
            </w:r>
          </w:p>
          <w:p w14:paraId="2F50A8E0" w14:textId="099FCBAD" w:rsidR="31D2603C" w:rsidRDefault="31D2603C" w:rsidP="44459924">
            <w:pPr>
              <w:rPr>
                <w:rFonts w:ascii="Lato" w:eastAsia="Lato" w:hAnsi="Lato" w:cs="Lato"/>
                <w:b/>
                <w:bCs/>
                <w:sz w:val="22"/>
                <w:szCs w:val="22"/>
                <w:highlight w:val="yellow"/>
              </w:rPr>
            </w:pPr>
          </w:p>
          <w:p w14:paraId="5E4A83BE" w14:textId="7CB5082A"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 xml:space="preserve">Communication &amp; Interpersonal Skills: Approachable, a good listener, and able to communicate effectively with people from diverse backgrounds. Ability to convey complex information clearly and empathetically. </w:t>
            </w:r>
          </w:p>
          <w:p w14:paraId="1A805F8F" w14:textId="2DBD5142" w:rsidR="002E64D8" w:rsidRDefault="002E64D8" w:rsidP="44459924">
            <w:pPr>
              <w:pStyle w:val="ListParagraph"/>
              <w:rPr>
                <w:rFonts w:ascii="Lato" w:eastAsia="Lato" w:hAnsi="Lato" w:cs="Lato"/>
                <w:sz w:val="22"/>
                <w:szCs w:val="22"/>
              </w:rPr>
            </w:pPr>
          </w:p>
          <w:p w14:paraId="3BA7546F" w14:textId="24C3A141"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 xml:space="preserve">Training Development &amp; Delivery: Ability to design, deliver, and evaluate training programs that reflect equitable, diverse, and inclusive principles. Demonstrated ability to notice gaps and improve training materials. Experience in tracking and reporting on training and professional development activities, promoting continuous learning. </w:t>
            </w:r>
          </w:p>
          <w:p w14:paraId="5DCCE9BD" w14:textId="39BA151A" w:rsidR="002E64D8" w:rsidRDefault="002E64D8" w:rsidP="44459924">
            <w:pPr>
              <w:pStyle w:val="ListParagraph"/>
              <w:rPr>
                <w:rFonts w:ascii="Lato" w:eastAsia="Lato" w:hAnsi="Lato" w:cs="Lato"/>
                <w:sz w:val="22"/>
                <w:szCs w:val="22"/>
              </w:rPr>
            </w:pPr>
          </w:p>
          <w:p w14:paraId="0605DD59" w14:textId="0BF46897"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 xml:space="preserve">Project &amp; Team Coordination: Proficient experience in coordinating operational process improvement initiatives, including governance and management group meetings, tracking deliverables, and ensuring effective scheduling and follow-up. Adept and agile at sharing and delegating tasks. </w:t>
            </w:r>
          </w:p>
          <w:p w14:paraId="6B918871" w14:textId="5D844FA5" w:rsidR="002E64D8" w:rsidRDefault="002E64D8" w:rsidP="44459924">
            <w:pPr>
              <w:pStyle w:val="ListParagraph"/>
              <w:rPr>
                <w:rFonts w:ascii="Lato" w:eastAsia="Lato" w:hAnsi="Lato" w:cs="Lato"/>
                <w:sz w:val="22"/>
                <w:szCs w:val="22"/>
              </w:rPr>
            </w:pPr>
          </w:p>
          <w:p w14:paraId="3537C6A0" w14:textId="10719B17"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 xml:space="preserve">Knowledge Management: Experience in managing knowledge resources and platforms such as OneNet, SharePoint, and distribution lists to ensure information accessibility and currency for all team members. </w:t>
            </w:r>
          </w:p>
          <w:p w14:paraId="5125DC45" w14:textId="0066D98C" w:rsidR="002E64D8" w:rsidRDefault="002E64D8" w:rsidP="44459924">
            <w:pPr>
              <w:pStyle w:val="ListParagraph"/>
              <w:rPr>
                <w:rFonts w:ascii="Lato" w:eastAsia="Lato" w:hAnsi="Lato" w:cs="Lato"/>
                <w:sz w:val="22"/>
                <w:szCs w:val="22"/>
              </w:rPr>
            </w:pPr>
          </w:p>
          <w:p w14:paraId="7BCB1E83" w14:textId="7A3F780F"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 xml:space="preserve">Advisory Skills: Skills in advising and supporting line managers in the induction, onboarding, and training of new humanitarian staff, fostering a smooth integration process and promoting a culture of inclusivity and respect. </w:t>
            </w:r>
          </w:p>
          <w:p w14:paraId="732E8463" w14:textId="61041FD4" w:rsidR="002E64D8" w:rsidRDefault="002E64D8" w:rsidP="44459924">
            <w:pPr>
              <w:pStyle w:val="ListParagraph"/>
              <w:rPr>
                <w:rFonts w:ascii="Lato" w:eastAsia="Lato" w:hAnsi="Lato" w:cs="Lato"/>
                <w:sz w:val="22"/>
                <w:szCs w:val="22"/>
              </w:rPr>
            </w:pPr>
          </w:p>
          <w:p w14:paraId="073F3080" w14:textId="4A90CC24"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 xml:space="preserve">Data Analysis and Reporting: Ability to collect, analyse data, and generate reports related to equity, diversity, and inclusion to track progress and inform decisions. </w:t>
            </w:r>
          </w:p>
          <w:p w14:paraId="26B05EC6" w14:textId="7FCE92DD" w:rsidR="002E64D8" w:rsidRDefault="002E64D8" w:rsidP="44459924">
            <w:pPr>
              <w:pStyle w:val="ListParagraph"/>
              <w:rPr>
                <w:rFonts w:ascii="Lato" w:eastAsia="Lato" w:hAnsi="Lato" w:cs="Lato"/>
                <w:sz w:val="22"/>
                <w:szCs w:val="22"/>
              </w:rPr>
            </w:pPr>
          </w:p>
          <w:p w14:paraId="055CA521" w14:textId="661E8CF0"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 xml:space="preserve">Problem-Solving Skills: Creative and innovative thinking with the ability to develop new solutions to challenges faced in the implementation of staff-related policies and processes. </w:t>
            </w:r>
          </w:p>
          <w:p w14:paraId="4DA702F2" w14:textId="0089B729" w:rsidR="002E64D8" w:rsidRDefault="002E64D8" w:rsidP="44459924">
            <w:pPr>
              <w:pStyle w:val="ListParagraph"/>
              <w:rPr>
                <w:rFonts w:ascii="Lato" w:eastAsia="Lato" w:hAnsi="Lato" w:cs="Lato"/>
                <w:sz w:val="22"/>
                <w:szCs w:val="22"/>
              </w:rPr>
            </w:pPr>
          </w:p>
          <w:p w14:paraId="237FEF96" w14:textId="400665B2" w:rsidR="002E64D8" w:rsidRDefault="5602E569" w:rsidP="44459924">
            <w:pPr>
              <w:pStyle w:val="ListParagraph"/>
              <w:numPr>
                <w:ilvl w:val="0"/>
                <w:numId w:val="1"/>
              </w:numPr>
              <w:rPr>
                <w:rFonts w:ascii="Lato" w:eastAsia="Lato" w:hAnsi="Lato" w:cs="Lato"/>
                <w:sz w:val="22"/>
                <w:szCs w:val="22"/>
              </w:rPr>
            </w:pPr>
            <w:r w:rsidRPr="44459924">
              <w:rPr>
                <w:rFonts w:ascii="Lato" w:eastAsia="Lato" w:hAnsi="Lato" w:cs="Lato"/>
                <w:sz w:val="22"/>
                <w:szCs w:val="22"/>
              </w:rPr>
              <w:t>Equity, Diversity, and Inclusion: Committed to fostering a culture of inclusivity, mutual respect, and equity within a team environment and demonstrates the ability to do so.</w:t>
            </w:r>
          </w:p>
          <w:p w14:paraId="4CB77DA0" w14:textId="6307B377" w:rsidR="002E64D8" w:rsidRDefault="002E64D8" w:rsidP="31D2603C">
            <w:pPr>
              <w:rPr>
                <w:rFonts w:ascii="Lato" w:hAnsi="Lato"/>
                <w:sz w:val="22"/>
                <w:szCs w:val="22"/>
              </w:rPr>
            </w:pPr>
          </w:p>
          <w:p w14:paraId="11C1F742" w14:textId="77777777" w:rsidR="002E64D8" w:rsidRDefault="002E64D8" w:rsidP="002E64D8">
            <w:pPr>
              <w:rPr>
                <w:rFonts w:ascii="Lato" w:hAnsi="Lato"/>
                <w:bCs/>
                <w:sz w:val="22"/>
                <w:szCs w:val="22"/>
              </w:rPr>
            </w:pPr>
          </w:p>
          <w:p w14:paraId="59376509"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D2BDDBD" w14:textId="59417EF4" w:rsidR="002E64D8" w:rsidRDefault="1442E581" w:rsidP="45840D6E">
            <w:pPr>
              <w:pStyle w:val="ListParagraph"/>
              <w:numPr>
                <w:ilvl w:val="0"/>
                <w:numId w:val="4"/>
              </w:numPr>
              <w:rPr>
                <w:rFonts w:ascii="Lato" w:hAnsi="Lato"/>
                <w:sz w:val="22"/>
                <w:szCs w:val="22"/>
              </w:rPr>
            </w:pPr>
            <w:r w:rsidRPr="45840D6E">
              <w:rPr>
                <w:rFonts w:ascii="Lato" w:hAnsi="Lato"/>
                <w:noProof/>
                <w:sz w:val="22"/>
                <w:szCs w:val="22"/>
              </w:rPr>
              <w:t xml:space="preserve">Additional language of French, Spanish or Arabic preferred </w:t>
            </w:r>
          </w:p>
          <w:p w14:paraId="56E682D6" w14:textId="77777777" w:rsidR="002E64D8" w:rsidRPr="005E601E" w:rsidRDefault="002E64D8" w:rsidP="002E64D8">
            <w:pPr>
              <w:rPr>
                <w:rFonts w:ascii="Lato" w:hAnsi="Lato"/>
                <w:bCs/>
                <w:iCs/>
                <w:sz w:val="22"/>
                <w:szCs w:val="22"/>
              </w:rPr>
            </w:pPr>
          </w:p>
        </w:tc>
      </w:tr>
    </w:tbl>
    <w:p w14:paraId="0CFBEEEA"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7967BE1" w14:textId="77777777" w:rsidTr="44459924">
        <w:tc>
          <w:tcPr>
            <w:tcW w:w="10296" w:type="dxa"/>
            <w:shd w:val="clear" w:color="auto" w:fill="D5E0E1"/>
          </w:tcPr>
          <w:p w14:paraId="38094B3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7395954" w14:textId="77777777" w:rsidTr="44459924">
        <w:trPr>
          <w:trHeight w:val="854"/>
        </w:trPr>
        <w:tc>
          <w:tcPr>
            <w:tcW w:w="10296" w:type="dxa"/>
          </w:tcPr>
          <w:p w14:paraId="431B41DA" w14:textId="77777777" w:rsidR="002E64D8" w:rsidRPr="00F13ABA" w:rsidRDefault="002E64D8" w:rsidP="002E64D8">
            <w:pPr>
              <w:rPr>
                <w:rFonts w:ascii="Lato" w:hAnsi="Lato"/>
                <w:b/>
                <w:sz w:val="22"/>
                <w:szCs w:val="22"/>
              </w:rPr>
            </w:pPr>
            <w:r w:rsidRPr="1FBBFFFE">
              <w:rPr>
                <w:rFonts w:ascii="Lato" w:hAnsi="Lato"/>
                <w:b/>
                <w:bCs/>
                <w:sz w:val="22"/>
                <w:szCs w:val="22"/>
              </w:rPr>
              <w:t>Essential</w:t>
            </w:r>
          </w:p>
          <w:p w14:paraId="0A2DBECB" w14:textId="75C094C5" w:rsidR="1FBBFFFE" w:rsidRDefault="1FBBFFFE" w:rsidP="1FBBFFFE">
            <w:pPr>
              <w:rPr>
                <w:rFonts w:ascii="Lato" w:hAnsi="Lato"/>
                <w:b/>
                <w:bCs/>
                <w:sz w:val="22"/>
                <w:szCs w:val="22"/>
              </w:rPr>
            </w:pPr>
          </w:p>
          <w:p w14:paraId="07BA1D3E" w14:textId="1C9DE7AD" w:rsidR="009618A9" w:rsidRPr="009618A9" w:rsidRDefault="006B1386" w:rsidP="00E664B2">
            <w:pPr>
              <w:numPr>
                <w:ilvl w:val="0"/>
                <w:numId w:val="15"/>
              </w:numPr>
              <w:rPr>
                <w:rFonts w:ascii="Lato" w:hAnsi="Lato"/>
                <w:sz w:val="22"/>
                <w:szCs w:val="22"/>
              </w:rPr>
            </w:pPr>
            <w:r w:rsidRPr="44459924">
              <w:rPr>
                <w:rFonts w:ascii="Lato" w:hAnsi="Lato"/>
                <w:noProof/>
                <w:sz w:val="22"/>
                <w:szCs w:val="22"/>
              </w:rPr>
              <w:t>Bachelor’s degree in a relevant field</w:t>
            </w:r>
            <w:r w:rsidR="010D2390" w:rsidRPr="44459924">
              <w:rPr>
                <w:rFonts w:ascii="Lato" w:hAnsi="Lato"/>
                <w:noProof/>
                <w:sz w:val="22"/>
                <w:szCs w:val="22"/>
              </w:rPr>
              <w:t xml:space="preserve"> or equiv</w:t>
            </w:r>
            <w:r w:rsidR="0500C9B3" w:rsidRPr="44459924">
              <w:rPr>
                <w:rFonts w:ascii="Lato" w:hAnsi="Lato"/>
                <w:noProof/>
                <w:sz w:val="22"/>
                <w:szCs w:val="22"/>
              </w:rPr>
              <w:t>a</w:t>
            </w:r>
            <w:r w:rsidR="010D2390" w:rsidRPr="44459924">
              <w:rPr>
                <w:rFonts w:ascii="Lato" w:hAnsi="Lato"/>
                <w:noProof/>
                <w:sz w:val="22"/>
                <w:szCs w:val="22"/>
              </w:rPr>
              <w:t xml:space="preserve">lent work experience </w:t>
            </w:r>
          </w:p>
          <w:p w14:paraId="0A008D39" w14:textId="77777777" w:rsidR="002E64D8" w:rsidRDefault="002E64D8" w:rsidP="002E64D8">
            <w:pPr>
              <w:rPr>
                <w:rFonts w:ascii="Lato" w:hAnsi="Lato"/>
                <w:b/>
                <w:sz w:val="22"/>
                <w:szCs w:val="22"/>
              </w:rPr>
            </w:pPr>
          </w:p>
          <w:p w14:paraId="523671F0"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0DBDE0CD" w14:textId="66BC1586" w:rsidR="002E64D8" w:rsidRDefault="4165590F" w:rsidP="00D04854">
            <w:pPr>
              <w:pStyle w:val="ListParagraph"/>
              <w:numPr>
                <w:ilvl w:val="0"/>
                <w:numId w:val="2"/>
              </w:numPr>
              <w:rPr>
                <w:rFonts w:ascii="Lato" w:hAnsi="Lato"/>
                <w:noProof/>
                <w:sz w:val="22"/>
                <w:szCs w:val="22"/>
              </w:rPr>
            </w:pPr>
            <w:r w:rsidRPr="00D04854">
              <w:rPr>
                <w:rFonts w:ascii="Lato" w:hAnsi="Lato"/>
                <w:noProof/>
                <w:sz w:val="22"/>
                <w:szCs w:val="22"/>
              </w:rPr>
              <w:t xml:space="preserve">Recognised Project Management qualification </w:t>
            </w:r>
          </w:p>
          <w:p w14:paraId="4865DF6E" w14:textId="77777777" w:rsidR="002E64D8" w:rsidRPr="005E601E" w:rsidRDefault="002E64D8" w:rsidP="00033EB6">
            <w:pPr>
              <w:rPr>
                <w:rFonts w:ascii="Lato" w:hAnsi="Lato"/>
                <w:bCs/>
                <w:iCs/>
                <w:sz w:val="22"/>
                <w:szCs w:val="22"/>
              </w:rPr>
            </w:pPr>
          </w:p>
        </w:tc>
      </w:tr>
    </w:tbl>
    <w:p w14:paraId="3E24A13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2BB95106" w14:textId="77777777" w:rsidTr="00CB3933">
        <w:tc>
          <w:tcPr>
            <w:tcW w:w="10308" w:type="dxa"/>
            <w:tcBorders>
              <w:bottom w:val="single" w:sz="4" w:space="0" w:color="000000"/>
            </w:tcBorders>
            <w:shd w:val="clear" w:color="auto" w:fill="D5E0E1"/>
          </w:tcPr>
          <w:p w14:paraId="1E4A8411"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271E47D4" w14:textId="77777777" w:rsidTr="00072577">
        <w:tc>
          <w:tcPr>
            <w:tcW w:w="10308" w:type="dxa"/>
            <w:tcBorders>
              <w:bottom w:val="single" w:sz="4" w:space="0" w:color="000000"/>
            </w:tcBorders>
            <w:shd w:val="clear" w:color="auto" w:fill="auto"/>
          </w:tcPr>
          <w:p w14:paraId="7F662CA4"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0DCB8B23" w14:textId="77777777" w:rsidR="00BB1C79" w:rsidRDefault="00BB1C79" w:rsidP="00072577">
            <w:pPr>
              <w:tabs>
                <w:tab w:val="left" w:pos="984"/>
              </w:tabs>
              <w:rPr>
                <w:rFonts w:ascii="Lato" w:hAnsi="Lato"/>
                <w:sz w:val="22"/>
                <w:szCs w:val="22"/>
              </w:rPr>
            </w:pPr>
          </w:p>
          <w:p w14:paraId="54A5856C" w14:textId="77777777" w:rsidR="00BB1C79" w:rsidRPr="005E601E" w:rsidRDefault="006B1386" w:rsidP="00072577">
            <w:pPr>
              <w:tabs>
                <w:tab w:val="left" w:pos="984"/>
              </w:tabs>
              <w:rPr>
                <w:rFonts w:ascii="Lato" w:hAnsi="Lato"/>
                <w:sz w:val="22"/>
                <w:szCs w:val="22"/>
              </w:rPr>
            </w:pPr>
            <w:r w:rsidRPr="00205F85">
              <w:rPr>
                <w:rFonts w:ascii="Lato" w:hAnsi="Lato"/>
                <w:noProof/>
                <w:sz w:val="22"/>
                <w:szCs w:val="22"/>
              </w:rPr>
              <w:t>Level 1:  A basic criminal record background (DBS) check is required/equivalent police record check.</w:t>
            </w:r>
          </w:p>
          <w:p w14:paraId="6CFC538D" w14:textId="77777777" w:rsidR="00072577" w:rsidRPr="001217A8" w:rsidRDefault="00072577" w:rsidP="00072577">
            <w:pPr>
              <w:rPr>
                <w:rFonts w:ascii="Lato" w:hAnsi="Lato" w:cs="Mangal"/>
                <w:b/>
                <w:sz w:val="22"/>
                <w:szCs w:val="22"/>
              </w:rPr>
            </w:pPr>
          </w:p>
        </w:tc>
      </w:tr>
    </w:tbl>
    <w:p w14:paraId="4FB6506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6414B5FF" w14:textId="77777777" w:rsidTr="00CB3933">
        <w:tc>
          <w:tcPr>
            <w:tcW w:w="10308" w:type="dxa"/>
            <w:tcBorders>
              <w:bottom w:val="single" w:sz="4" w:space="0" w:color="000000"/>
            </w:tcBorders>
            <w:shd w:val="clear" w:color="auto" w:fill="D5E0E1"/>
          </w:tcPr>
          <w:p w14:paraId="20367434"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03601B74" w14:textId="77777777" w:rsidTr="000F4917">
        <w:tc>
          <w:tcPr>
            <w:tcW w:w="10308" w:type="dxa"/>
            <w:tcBorders>
              <w:bottom w:val="single" w:sz="4" w:space="0" w:color="000000"/>
            </w:tcBorders>
            <w:shd w:val="clear" w:color="auto" w:fill="auto"/>
          </w:tcPr>
          <w:p w14:paraId="0996DFF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7C19CE0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501EC9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35DD1A4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E45874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C62BFAD"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909EF2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353C4F47" w14:textId="77777777" w:rsidTr="00477127">
        <w:tc>
          <w:tcPr>
            <w:tcW w:w="10308" w:type="dxa"/>
            <w:gridSpan w:val="5"/>
            <w:tcBorders>
              <w:bottom w:val="single" w:sz="4" w:space="0" w:color="000000"/>
            </w:tcBorders>
            <w:shd w:val="clear" w:color="auto" w:fill="D5E0E1"/>
          </w:tcPr>
          <w:p w14:paraId="310C0583"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F0A64DB" w14:textId="77777777" w:rsidTr="00477127">
        <w:tc>
          <w:tcPr>
            <w:tcW w:w="2061" w:type="dxa"/>
            <w:tcBorders>
              <w:bottom w:val="single" w:sz="4" w:space="0" w:color="000000"/>
            </w:tcBorders>
            <w:shd w:val="clear" w:color="auto" w:fill="D5E0E1"/>
          </w:tcPr>
          <w:p w14:paraId="65BA24B7"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311F7D16"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200E9175"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9EEEE86"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E416D4A"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E3E2E0F" w14:textId="77777777" w:rsidTr="45840D6E">
        <w:tc>
          <w:tcPr>
            <w:tcW w:w="2061" w:type="dxa"/>
            <w:shd w:val="clear" w:color="auto" w:fill="auto"/>
          </w:tcPr>
          <w:p w14:paraId="4CCC0F82" w14:textId="77777777" w:rsidR="000F4917" w:rsidRPr="005E601E" w:rsidRDefault="006B1386" w:rsidP="000F4917">
            <w:pPr>
              <w:rPr>
                <w:rFonts w:ascii="Lato" w:hAnsi="Lato" w:cs="Mangal"/>
                <w:bCs/>
                <w:sz w:val="22"/>
                <w:szCs w:val="22"/>
              </w:rPr>
            </w:pPr>
            <w:r w:rsidRPr="00205F85">
              <w:rPr>
                <w:rFonts w:ascii="Lato" w:hAnsi="Lato" w:cs="Mangal"/>
                <w:bCs/>
                <w:noProof/>
                <w:sz w:val="22"/>
                <w:szCs w:val="22"/>
              </w:rPr>
              <w:t>1</w:t>
            </w:r>
          </w:p>
        </w:tc>
        <w:tc>
          <w:tcPr>
            <w:tcW w:w="2062" w:type="dxa"/>
            <w:shd w:val="clear" w:color="auto" w:fill="auto"/>
          </w:tcPr>
          <w:p w14:paraId="4B7BC212" w14:textId="77777777" w:rsidR="000F4917" w:rsidRPr="005E601E" w:rsidRDefault="006B1386" w:rsidP="000F4917">
            <w:pPr>
              <w:rPr>
                <w:rFonts w:ascii="Lato" w:hAnsi="Lato" w:cs="Mangal"/>
                <w:bCs/>
                <w:sz w:val="22"/>
                <w:szCs w:val="22"/>
              </w:rPr>
            </w:pPr>
            <w:r w:rsidRPr="00205F85">
              <w:rPr>
                <w:rFonts w:ascii="Lato" w:hAnsi="Lato" w:cs="Mangal"/>
                <w:bCs/>
                <w:noProof/>
                <w:sz w:val="22"/>
                <w:szCs w:val="22"/>
              </w:rPr>
              <w:t>15/08/2024</w:t>
            </w:r>
          </w:p>
        </w:tc>
        <w:tc>
          <w:tcPr>
            <w:tcW w:w="2061" w:type="dxa"/>
            <w:shd w:val="clear" w:color="auto" w:fill="auto"/>
          </w:tcPr>
          <w:p w14:paraId="65D11031" w14:textId="77777777" w:rsidR="000F4917" w:rsidRPr="005E601E" w:rsidRDefault="000F4917" w:rsidP="000F4917">
            <w:pPr>
              <w:rPr>
                <w:rFonts w:ascii="Lato" w:hAnsi="Lato" w:cs="Mangal"/>
                <w:bCs/>
                <w:sz w:val="22"/>
                <w:szCs w:val="22"/>
              </w:rPr>
            </w:pPr>
          </w:p>
        </w:tc>
        <w:tc>
          <w:tcPr>
            <w:tcW w:w="2062" w:type="dxa"/>
            <w:shd w:val="clear" w:color="auto" w:fill="auto"/>
          </w:tcPr>
          <w:p w14:paraId="206717F8" w14:textId="77777777" w:rsidR="000F4917" w:rsidRPr="005E601E" w:rsidRDefault="000F4917" w:rsidP="000F4917">
            <w:pPr>
              <w:rPr>
                <w:rFonts w:ascii="Lato" w:hAnsi="Lato" w:cs="Mangal"/>
                <w:bCs/>
                <w:sz w:val="22"/>
                <w:szCs w:val="22"/>
              </w:rPr>
            </w:pPr>
          </w:p>
        </w:tc>
        <w:tc>
          <w:tcPr>
            <w:tcW w:w="2062" w:type="dxa"/>
            <w:shd w:val="clear" w:color="auto" w:fill="auto"/>
          </w:tcPr>
          <w:p w14:paraId="2E0F5BB6" w14:textId="77777777" w:rsidR="000F4917" w:rsidRPr="005E601E" w:rsidRDefault="000F4917" w:rsidP="000F4917">
            <w:pPr>
              <w:rPr>
                <w:rFonts w:ascii="Lato" w:hAnsi="Lato" w:cs="Mangal"/>
                <w:bCs/>
                <w:sz w:val="22"/>
                <w:szCs w:val="22"/>
              </w:rPr>
            </w:pPr>
          </w:p>
        </w:tc>
      </w:tr>
    </w:tbl>
    <w:p w14:paraId="23D0558D"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E6CFD" w14:textId="77777777" w:rsidR="00724838" w:rsidRDefault="00724838" w:rsidP="00CB745D">
      <w:r>
        <w:separator/>
      </w:r>
    </w:p>
  </w:endnote>
  <w:endnote w:type="continuationSeparator" w:id="0">
    <w:p w14:paraId="027D3C7F" w14:textId="77777777" w:rsidR="00724838" w:rsidRDefault="00724838"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BC9A"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4CCE" w14:textId="77777777" w:rsidR="00724838" w:rsidRDefault="00724838" w:rsidP="00CB745D">
      <w:r>
        <w:separator/>
      </w:r>
    </w:p>
  </w:footnote>
  <w:footnote w:type="continuationSeparator" w:id="0">
    <w:p w14:paraId="0EA1EB72" w14:textId="77777777" w:rsidR="00724838" w:rsidRDefault="00724838"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1622EA"/>
    <w:multiLevelType w:val="hybridMultilevel"/>
    <w:tmpl w:val="34364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6646C"/>
    <w:multiLevelType w:val="hybridMultilevel"/>
    <w:tmpl w:val="DB0E1FDE"/>
    <w:lvl w:ilvl="0" w:tplc="F3E43DB8">
      <w:start w:val="1"/>
      <w:numFmt w:val="bullet"/>
      <w:lvlText w:val=""/>
      <w:lvlJc w:val="left"/>
      <w:pPr>
        <w:ind w:left="720" w:hanging="360"/>
      </w:pPr>
      <w:rPr>
        <w:rFonts w:ascii="Symbol" w:hAnsi="Symbol" w:hint="default"/>
      </w:rPr>
    </w:lvl>
    <w:lvl w:ilvl="1" w:tplc="1FA668E8">
      <w:start w:val="1"/>
      <w:numFmt w:val="bullet"/>
      <w:lvlText w:val="o"/>
      <w:lvlJc w:val="left"/>
      <w:pPr>
        <w:ind w:left="1440" w:hanging="360"/>
      </w:pPr>
      <w:rPr>
        <w:rFonts w:ascii="Courier New" w:hAnsi="Courier New" w:hint="default"/>
      </w:rPr>
    </w:lvl>
    <w:lvl w:ilvl="2" w:tplc="1DCA4262">
      <w:start w:val="1"/>
      <w:numFmt w:val="bullet"/>
      <w:lvlText w:val=""/>
      <w:lvlJc w:val="left"/>
      <w:pPr>
        <w:ind w:left="2160" w:hanging="360"/>
      </w:pPr>
      <w:rPr>
        <w:rFonts w:ascii="Wingdings" w:hAnsi="Wingdings" w:hint="default"/>
      </w:rPr>
    </w:lvl>
    <w:lvl w:ilvl="3" w:tplc="1F02EC66">
      <w:start w:val="1"/>
      <w:numFmt w:val="bullet"/>
      <w:lvlText w:val=""/>
      <w:lvlJc w:val="left"/>
      <w:pPr>
        <w:ind w:left="2880" w:hanging="360"/>
      </w:pPr>
      <w:rPr>
        <w:rFonts w:ascii="Symbol" w:hAnsi="Symbol" w:hint="default"/>
      </w:rPr>
    </w:lvl>
    <w:lvl w:ilvl="4" w:tplc="AE9E5EAA">
      <w:start w:val="1"/>
      <w:numFmt w:val="bullet"/>
      <w:lvlText w:val="o"/>
      <w:lvlJc w:val="left"/>
      <w:pPr>
        <w:ind w:left="3600" w:hanging="360"/>
      </w:pPr>
      <w:rPr>
        <w:rFonts w:ascii="Courier New" w:hAnsi="Courier New" w:hint="default"/>
      </w:rPr>
    </w:lvl>
    <w:lvl w:ilvl="5" w:tplc="14F440FA">
      <w:start w:val="1"/>
      <w:numFmt w:val="bullet"/>
      <w:lvlText w:val=""/>
      <w:lvlJc w:val="left"/>
      <w:pPr>
        <w:ind w:left="4320" w:hanging="360"/>
      </w:pPr>
      <w:rPr>
        <w:rFonts w:ascii="Wingdings" w:hAnsi="Wingdings" w:hint="default"/>
      </w:rPr>
    </w:lvl>
    <w:lvl w:ilvl="6" w:tplc="1D3A7CF6">
      <w:start w:val="1"/>
      <w:numFmt w:val="bullet"/>
      <w:lvlText w:val=""/>
      <w:lvlJc w:val="left"/>
      <w:pPr>
        <w:ind w:left="5040" w:hanging="360"/>
      </w:pPr>
      <w:rPr>
        <w:rFonts w:ascii="Symbol" w:hAnsi="Symbol" w:hint="default"/>
      </w:rPr>
    </w:lvl>
    <w:lvl w:ilvl="7" w:tplc="4F1E81D2">
      <w:start w:val="1"/>
      <w:numFmt w:val="bullet"/>
      <w:lvlText w:val="o"/>
      <w:lvlJc w:val="left"/>
      <w:pPr>
        <w:ind w:left="5760" w:hanging="360"/>
      </w:pPr>
      <w:rPr>
        <w:rFonts w:ascii="Courier New" w:hAnsi="Courier New" w:hint="default"/>
      </w:rPr>
    </w:lvl>
    <w:lvl w:ilvl="8" w:tplc="DCD20338">
      <w:start w:val="1"/>
      <w:numFmt w:val="bullet"/>
      <w:lvlText w:val=""/>
      <w:lvlJc w:val="left"/>
      <w:pPr>
        <w:ind w:left="6480" w:hanging="360"/>
      </w:pPr>
      <w:rPr>
        <w:rFonts w:ascii="Wingdings" w:hAnsi="Wingdings" w:hint="default"/>
      </w:rPr>
    </w:lvl>
  </w:abstractNum>
  <w:abstractNum w:abstractNumId="8" w15:restartNumberingAfterBreak="0">
    <w:nsid w:val="1E2C2A77"/>
    <w:multiLevelType w:val="hybridMultilevel"/>
    <w:tmpl w:val="B738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66564"/>
    <w:multiLevelType w:val="hybridMultilevel"/>
    <w:tmpl w:val="13CE4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8562EE"/>
    <w:multiLevelType w:val="hybridMultilevel"/>
    <w:tmpl w:val="044C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9EDB8"/>
    <w:multiLevelType w:val="hybridMultilevel"/>
    <w:tmpl w:val="D6ECDA4E"/>
    <w:lvl w:ilvl="0" w:tplc="5BEE4872">
      <w:start w:val="1"/>
      <w:numFmt w:val="bullet"/>
      <w:lvlText w:val=""/>
      <w:lvlJc w:val="left"/>
      <w:pPr>
        <w:ind w:left="720" w:hanging="360"/>
      </w:pPr>
      <w:rPr>
        <w:rFonts w:ascii="Symbol" w:hAnsi="Symbol" w:hint="default"/>
      </w:rPr>
    </w:lvl>
    <w:lvl w:ilvl="1" w:tplc="BF78E1D4">
      <w:start w:val="1"/>
      <w:numFmt w:val="bullet"/>
      <w:lvlText w:val="o"/>
      <w:lvlJc w:val="left"/>
      <w:pPr>
        <w:ind w:left="1440" w:hanging="360"/>
      </w:pPr>
      <w:rPr>
        <w:rFonts w:ascii="Courier New" w:hAnsi="Courier New" w:hint="default"/>
      </w:rPr>
    </w:lvl>
    <w:lvl w:ilvl="2" w:tplc="0E843416">
      <w:start w:val="1"/>
      <w:numFmt w:val="bullet"/>
      <w:lvlText w:val=""/>
      <w:lvlJc w:val="left"/>
      <w:pPr>
        <w:ind w:left="2160" w:hanging="360"/>
      </w:pPr>
      <w:rPr>
        <w:rFonts w:ascii="Wingdings" w:hAnsi="Wingdings" w:hint="default"/>
      </w:rPr>
    </w:lvl>
    <w:lvl w:ilvl="3" w:tplc="782C960E">
      <w:start w:val="1"/>
      <w:numFmt w:val="bullet"/>
      <w:lvlText w:val=""/>
      <w:lvlJc w:val="left"/>
      <w:pPr>
        <w:ind w:left="2880" w:hanging="360"/>
      </w:pPr>
      <w:rPr>
        <w:rFonts w:ascii="Symbol" w:hAnsi="Symbol" w:hint="default"/>
      </w:rPr>
    </w:lvl>
    <w:lvl w:ilvl="4" w:tplc="29AC1512">
      <w:start w:val="1"/>
      <w:numFmt w:val="bullet"/>
      <w:lvlText w:val="o"/>
      <w:lvlJc w:val="left"/>
      <w:pPr>
        <w:ind w:left="3600" w:hanging="360"/>
      </w:pPr>
      <w:rPr>
        <w:rFonts w:ascii="Courier New" w:hAnsi="Courier New" w:hint="default"/>
      </w:rPr>
    </w:lvl>
    <w:lvl w:ilvl="5" w:tplc="AFC6BD96">
      <w:start w:val="1"/>
      <w:numFmt w:val="bullet"/>
      <w:lvlText w:val=""/>
      <w:lvlJc w:val="left"/>
      <w:pPr>
        <w:ind w:left="4320" w:hanging="360"/>
      </w:pPr>
      <w:rPr>
        <w:rFonts w:ascii="Wingdings" w:hAnsi="Wingdings" w:hint="default"/>
      </w:rPr>
    </w:lvl>
    <w:lvl w:ilvl="6" w:tplc="CE644EC4">
      <w:start w:val="1"/>
      <w:numFmt w:val="bullet"/>
      <w:lvlText w:val=""/>
      <w:lvlJc w:val="left"/>
      <w:pPr>
        <w:ind w:left="5040" w:hanging="360"/>
      </w:pPr>
      <w:rPr>
        <w:rFonts w:ascii="Symbol" w:hAnsi="Symbol" w:hint="default"/>
      </w:rPr>
    </w:lvl>
    <w:lvl w:ilvl="7" w:tplc="4D288F80">
      <w:start w:val="1"/>
      <w:numFmt w:val="bullet"/>
      <w:lvlText w:val="o"/>
      <w:lvlJc w:val="left"/>
      <w:pPr>
        <w:ind w:left="5760" w:hanging="360"/>
      </w:pPr>
      <w:rPr>
        <w:rFonts w:ascii="Courier New" w:hAnsi="Courier New" w:hint="default"/>
      </w:rPr>
    </w:lvl>
    <w:lvl w:ilvl="8" w:tplc="A016FD4C">
      <w:start w:val="1"/>
      <w:numFmt w:val="bullet"/>
      <w:lvlText w:val=""/>
      <w:lvlJc w:val="left"/>
      <w:pPr>
        <w:ind w:left="6480" w:hanging="360"/>
      </w:pPr>
      <w:rPr>
        <w:rFonts w:ascii="Wingdings" w:hAnsi="Wingdings" w:hint="default"/>
      </w:rPr>
    </w:lvl>
  </w:abstractNum>
  <w:abstractNum w:abstractNumId="13" w15:restartNumberingAfterBreak="0">
    <w:nsid w:val="5C110D2F"/>
    <w:multiLevelType w:val="hybridMultilevel"/>
    <w:tmpl w:val="2436857A"/>
    <w:lvl w:ilvl="0" w:tplc="F9EC578E">
      <w:start w:val="1"/>
      <w:numFmt w:val="decimal"/>
      <w:lvlText w:val="%1."/>
      <w:lvlJc w:val="left"/>
      <w:pPr>
        <w:ind w:left="720" w:hanging="360"/>
      </w:pPr>
    </w:lvl>
    <w:lvl w:ilvl="1" w:tplc="7C9AB4EA">
      <w:start w:val="1"/>
      <w:numFmt w:val="lowerLetter"/>
      <w:lvlText w:val="%2."/>
      <w:lvlJc w:val="left"/>
      <w:pPr>
        <w:ind w:left="1440" w:hanging="360"/>
      </w:pPr>
    </w:lvl>
    <w:lvl w:ilvl="2" w:tplc="090ED66A">
      <w:start w:val="1"/>
      <w:numFmt w:val="lowerRoman"/>
      <w:lvlText w:val="%3."/>
      <w:lvlJc w:val="right"/>
      <w:pPr>
        <w:ind w:left="2160" w:hanging="180"/>
      </w:pPr>
    </w:lvl>
    <w:lvl w:ilvl="3" w:tplc="38C0A1EE">
      <w:start w:val="1"/>
      <w:numFmt w:val="decimal"/>
      <w:lvlText w:val="%4."/>
      <w:lvlJc w:val="left"/>
      <w:pPr>
        <w:ind w:left="2880" w:hanging="360"/>
      </w:pPr>
    </w:lvl>
    <w:lvl w:ilvl="4" w:tplc="A2E0EAD8">
      <w:start w:val="1"/>
      <w:numFmt w:val="lowerLetter"/>
      <w:lvlText w:val="%5."/>
      <w:lvlJc w:val="left"/>
      <w:pPr>
        <w:ind w:left="3600" w:hanging="360"/>
      </w:pPr>
    </w:lvl>
    <w:lvl w:ilvl="5" w:tplc="E7A65EC2">
      <w:start w:val="1"/>
      <w:numFmt w:val="lowerRoman"/>
      <w:lvlText w:val="%6."/>
      <w:lvlJc w:val="right"/>
      <w:pPr>
        <w:ind w:left="4320" w:hanging="180"/>
      </w:pPr>
    </w:lvl>
    <w:lvl w:ilvl="6" w:tplc="BBF0658A">
      <w:start w:val="1"/>
      <w:numFmt w:val="decimal"/>
      <w:lvlText w:val="%7."/>
      <w:lvlJc w:val="left"/>
      <w:pPr>
        <w:ind w:left="5040" w:hanging="360"/>
      </w:pPr>
    </w:lvl>
    <w:lvl w:ilvl="7" w:tplc="C7D02C9E">
      <w:start w:val="1"/>
      <w:numFmt w:val="lowerLetter"/>
      <w:lvlText w:val="%8."/>
      <w:lvlJc w:val="left"/>
      <w:pPr>
        <w:ind w:left="5760" w:hanging="360"/>
      </w:pPr>
    </w:lvl>
    <w:lvl w:ilvl="8" w:tplc="23D62CD2">
      <w:start w:val="1"/>
      <w:numFmt w:val="lowerRoman"/>
      <w:lvlText w:val="%9."/>
      <w:lvlJc w:val="right"/>
      <w:pPr>
        <w:ind w:left="6480" w:hanging="180"/>
      </w:pPr>
    </w:lvl>
  </w:abstractNum>
  <w:abstractNum w:abstractNumId="14" w15:restartNumberingAfterBreak="0">
    <w:nsid w:val="6E3E32E8"/>
    <w:multiLevelType w:val="hybridMultilevel"/>
    <w:tmpl w:val="C136C9FE"/>
    <w:lvl w:ilvl="0" w:tplc="C52264A0">
      <w:start w:val="1"/>
      <w:numFmt w:val="bullet"/>
      <w:lvlText w:val=""/>
      <w:lvlJc w:val="left"/>
      <w:pPr>
        <w:ind w:left="720" w:hanging="360"/>
      </w:pPr>
      <w:rPr>
        <w:rFonts w:ascii="Symbol" w:hAnsi="Symbol" w:hint="default"/>
      </w:rPr>
    </w:lvl>
    <w:lvl w:ilvl="1" w:tplc="A90CE1B0">
      <w:start w:val="1"/>
      <w:numFmt w:val="bullet"/>
      <w:lvlText w:val="o"/>
      <w:lvlJc w:val="left"/>
      <w:pPr>
        <w:ind w:left="1440" w:hanging="360"/>
      </w:pPr>
      <w:rPr>
        <w:rFonts w:ascii="Courier New" w:hAnsi="Courier New" w:hint="default"/>
      </w:rPr>
    </w:lvl>
    <w:lvl w:ilvl="2" w:tplc="C5E6C1A0">
      <w:start w:val="1"/>
      <w:numFmt w:val="bullet"/>
      <w:lvlText w:val=""/>
      <w:lvlJc w:val="left"/>
      <w:pPr>
        <w:ind w:left="2160" w:hanging="360"/>
      </w:pPr>
      <w:rPr>
        <w:rFonts w:ascii="Wingdings" w:hAnsi="Wingdings" w:hint="default"/>
      </w:rPr>
    </w:lvl>
    <w:lvl w:ilvl="3" w:tplc="A05E9EA6">
      <w:start w:val="1"/>
      <w:numFmt w:val="bullet"/>
      <w:lvlText w:val=""/>
      <w:lvlJc w:val="left"/>
      <w:pPr>
        <w:ind w:left="2880" w:hanging="360"/>
      </w:pPr>
      <w:rPr>
        <w:rFonts w:ascii="Symbol" w:hAnsi="Symbol" w:hint="default"/>
      </w:rPr>
    </w:lvl>
    <w:lvl w:ilvl="4" w:tplc="F438C65C">
      <w:start w:val="1"/>
      <w:numFmt w:val="bullet"/>
      <w:lvlText w:val="o"/>
      <w:lvlJc w:val="left"/>
      <w:pPr>
        <w:ind w:left="3600" w:hanging="360"/>
      </w:pPr>
      <w:rPr>
        <w:rFonts w:ascii="Courier New" w:hAnsi="Courier New" w:hint="default"/>
      </w:rPr>
    </w:lvl>
    <w:lvl w:ilvl="5" w:tplc="65ACE8A2">
      <w:start w:val="1"/>
      <w:numFmt w:val="bullet"/>
      <w:lvlText w:val=""/>
      <w:lvlJc w:val="left"/>
      <w:pPr>
        <w:ind w:left="4320" w:hanging="360"/>
      </w:pPr>
      <w:rPr>
        <w:rFonts w:ascii="Wingdings" w:hAnsi="Wingdings" w:hint="default"/>
      </w:rPr>
    </w:lvl>
    <w:lvl w:ilvl="6" w:tplc="4790CD30">
      <w:start w:val="1"/>
      <w:numFmt w:val="bullet"/>
      <w:lvlText w:val=""/>
      <w:lvlJc w:val="left"/>
      <w:pPr>
        <w:ind w:left="5040" w:hanging="360"/>
      </w:pPr>
      <w:rPr>
        <w:rFonts w:ascii="Symbol" w:hAnsi="Symbol" w:hint="default"/>
      </w:rPr>
    </w:lvl>
    <w:lvl w:ilvl="7" w:tplc="4D60E14A">
      <w:start w:val="1"/>
      <w:numFmt w:val="bullet"/>
      <w:lvlText w:val="o"/>
      <w:lvlJc w:val="left"/>
      <w:pPr>
        <w:ind w:left="5760" w:hanging="360"/>
      </w:pPr>
      <w:rPr>
        <w:rFonts w:ascii="Courier New" w:hAnsi="Courier New" w:hint="default"/>
      </w:rPr>
    </w:lvl>
    <w:lvl w:ilvl="8" w:tplc="728A713E">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10"/>
  </w:num>
  <w:num w:numId="6">
    <w:abstractNumId w:val="5"/>
  </w:num>
  <w:num w:numId="7">
    <w:abstractNumId w:val="0"/>
  </w:num>
  <w:num w:numId="8">
    <w:abstractNumId w:val="1"/>
  </w:num>
  <w:num w:numId="9">
    <w:abstractNumId w:val="2"/>
  </w:num>
  <w:num w:numId="10">
    <w:abstractNumId w:val="3"/>
  </w:num>
  <w:num w:numId="11">
    <w:abstractNumId w:val="6"/>
  </w:num>
  <w:num w:numId="12">
    <w:abstractNumId w:val="8"/>
  </w:num>
  <w:num w:numId="13">
    <w:abstractNumId w:val="4"/>
  </w:num>
  <w:num w:numId="14">
    <w:abstractNumId w:val="9"/>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F6"/>
    <w:rsid w:val="00032E70"/>
    <w:rsid w:val="00033EB6"/>
    <w:rsid w:val="0004492D"/>
    <w:rsid w:val="00050253"/>
    <w:rsid w:val="000703CA"/>
    <w:rsid w:val="000713F4"/>
    <w:rsid w:val="00072577"/>
    <w:rsid w:val="00073810"/>
    <w:rsid w:val="000A6C3E"/>
    <w:rsid w:val="000C646A"/>
    <w:rsid w:val="000E090C"/>
    <w:rsid w:val="000E5221"/>
    <w:rsid w:val="000E6651"/>
    <w:rsid w:val="000F4917"/>
    <w:rsid w:val="0011289B"/>
    <w:rsid w:val="001217A8"/>
    <w:rsid w:val="00134454"/>
    <w:rsid w:val="00134819"/>
    <w:rsid w:val="001564AB"/>
    <w:rsid w:val="001736A7"/>
    <w:rsid w:val="00185184"/>
    <w:rsid w:val="00196601"/>
    <w:rsid w:val="001A3DD2"/>
    <w:rsid w:val="001B1770"/>
    <w:rsid w:val="001C5FEB"/>
    <w:rsid w:val="001C752E"/>
    <w:rsid w:val="001D32DA"/>
    <w:rsid w:val="001E1FCD"/>
    <w:rsid w:val="001E7BB3"/>
    <w:rsid w:val="001F6FB1"/>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400C5B"/>
    <w:rsid w:val="0040252C"/>
    <w:rsid w:val="004078DD"/>
    <w:rsid w:val="00412E0E"/>
    <w:rsid w:val="00414AD6"/>
    <w:rsid w:val="0044289B"/>
    <w:rsid w:val="00462CDF"/>
    <w:rsid w:val="004731E8"/>
    <w:rsid w:val="00475A5E"/>
    <w:rsid w:val="00477127"/>
    <w:rsid w:val="004B56E0"/>
    <w:rsid w:val="004D2E50"/>
    <w:rsid w:val="004E28BD"/>
    <w:rsid w:val="005359F8"/>
    <w:rsid w:val="0053784E"/>
    <w:rsid w:val="005434E7"/>
    <w:rsid w:val="005445B4"/>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B1386"/>
    <w:rsid w:val="006C0C3F"/>
    <w:rsid w:val="006C5DF6"/>
    <w:rsid w:val="006D1DF1"/>
    <w:rsid w:val="006E47ED"/>
    <w:rsid w:val="00724838"/>
    <w:rsid w:val="007403B3"/>
    <w:rsid w:val="00743D15"/>
    <w:rsid w:val="00746EA4"/>
    <w:rsid w:val="0075278E"/>
    <w:rsid w:val="00754706"/>
    <w:rsid w:val="00764D2E"/>
    <w:rsid w:val="007776CD"/>
    <w:rsid w:val="007828BE"/>
    <w:rsid w:val="007866A3"/>
    <w:rsid w:val="00792956"/>
    <w:rsid w:val="00792D87"/>
    <w:rsid w:val="007966DD"/>
    <w:rsid w:val="007A015E"/>
    <w:rsid w:val="007A2C42"/>
    <w:rsid w:val="007A3D46"/>
    <w:rsid w:val="007C14AA"/>
    <w:rsid w:val="007C2D9B"/>
    <w:rsid w:val="007D25C8"/>
    <w:rsid w:val="007D7312"/>
    <w:rsid w:val="007E42A6"/>
    <w:rsid w:val="00806587"/>
    <w:rsid w:val="00827910"/>
    <w:rsid w:val="0083348D"/>
    <w:rsid w:val="00842576"/>
    <w:rsid w:val="0084261C"/>
    <w:rsid w:val="00852EEC"/>
    <w:rsid w:val="00856A1B"/>
    <w:rsid w:val="00866538"/>
    <w:rsid w:val="008742CD"/>
    <w:rsid w:val="00877ECE"/>
    <w:rsid w:val="0088087C"/>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9519D"/>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01B10"/>
    <w:rsid w:val="00C11089"/>
    <w:rsid w:val="00C16734"/>
    <w:rsid w:val="00C52093"/>
    <w:rsid w:val="00C52D67"/>
    <w:rsid w:val="00C8094B"/>
    <w:rsid w:val="00C81C72"/>
    <w:rsid w:val="00C84A80"/>
    <w:rsid w:val="00C939E3"/>
    <w:rsid w:val="00C9467F"/>
    <w:rsid w:val="00CB1D0F"/>
    <w:rsid w:val="00CB3933"/>
    <w:rsid w:val="00CB6F85"/>
    <w:rsid w:val="00CB745D"/>
    <w:rsid w:val="00CC41A4"/>
    <w:rsid w:val="00CD7220"/>
    <w:rsid w:val="00CE0DC9"/>
    <w:rsid w:val="00CE3771"/>
    <w:rsid w:val="00CF02E2"/>
    <w:rsid w:val="00CF2C4B"/>
    <w:rsid w:val="00D00360"/>
    <w:rsid w:val="00D04854"/>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1215"/>
    <w:rsid w:val="00E64B55"/>
    <w:rsid w:val="00E664B2"/>
    <w:rsid w:val="00E73935"/>
    <w:rsid w:val="00EB087C"/>
    <w:rsid w:val="00EB2315"/>
    <w:rsid w:val="00EB3756"/>
    <w:rsid w:val="00EC729E"/>
    <w:rsid w:val="00EE343D"/>
    <w:rsid w:val="00EF1F1D"/>
    <w:rsid w:val="00F00EAE"/>
    <w:rsid w:val="00F02E56"/>
    <w:rsid w:val="00F13ABA"/>
    <w:rsid w:val="00F15683"/>
    <w:rsid w:val="00F26727"/>
    <w:rsid w:val="00F30A43"/>
    <w:rsid w:val="00F64009"/>
    <w:rsid w:val="00F84AC2"/>
    <w:rsid w:val="00F859CE"/>
    <w:rsid w:val="00F95BD6"/>
    <w:rsid w:val="00FB425D"/>
    <w:rsid w:val="00FC3D17"/>
    <w:rsid w:val="00FD40F3"/>
    <w:rsid w:val="00FF6C83"/>
    <w:rsid w:val="010D2390"/>
    <w:rsid w:val="026F200E"/>
    <w:rsid w:val="0500C9B3"/>
    <w:rsid w:val="05236CD4"/>
    <w:rsid w:val="053CC9C1"/>
    <w:rsid w:val="0DF6AFB8"/>
    <w:rsid w:val="12E058D0"/>
    <w:rsid w:val="1442E581"/>
    <w:rsid w:val="1FBBFFFE"/>
    <w:rsid w:val="2183C2C8"/>
    <w:rsid w:val="23C51984"/>
    <w:rsid w:val="28425214"/>
    <w:rsid w:val="2B850E80"/>
    <w:rsid w:val="2C911442"/>
    <w:rsid w:val="2E98F931"/>
    <w:rsid w:val="31D2603C"/>
    <w:rsid w:val="4165590F"/>
    <w:rsid w:val="433AFB7A"/>
    <w:rsid w:val="44459924"/>
    <w:rsid w:val="45840D6E"/>
    <w:rsid w:val="53F2B7D8"/>
    <w:rsid w:val="5602E569"/>
    <w:rsid w:val="5A1FBB25"/>
    <w:rsid w:val="60A24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55A386"/>
  <w15:chartTrackingRefBased/>
  <w15:docId w15:val="{F878856B-EAC4-4E92-B780-F8A4CE9D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dbd65d3b12264378"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C191F-2175-404C-AE0A-9AA63E0E48E3}">
  <ds:schemaRefs>
    <ds:schemaRef ds:uri="http://schemas.microsoft.com/sharepoint/v3/contenttype/forms"/>
  </ds:schemaRefs>
</ds:datastoreItem>
</file>

<file path=customXml/itemProps2.xml><?xml version="1.0" encoding="utf-8"?>
<ds:datastoreItem xmlns:ds="http://schemas.openxmlformats.org/officeDocument/2006/customXml" ds:itemID="{7960159F-8BF4-457F-B1B8-1A4DC93A8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29DDC-4E1B-444E-888D-DE19527F1519}">
  <ds:schemaRefs>
    <ds:schemaRef ds:uri="http://schemas.microsoft.com/office/2006/metadata/properties"/>
    <ds:schemaRef ds:uri="http://purl.org/dc/elements/1.1/"/>
    <ds:schemaRef ds:uri="http://schemas.microsoft.com/office/2006/documentManagement/types"/>
    <ds:schemaRef ds:uri="http://purl.org/dc/terms/"/>
    <ds:schemaRef ds:uri="fcb118ef-4d01-4676-9a5a-a20243ecd6ed"/>
    <ds:schemaRef ds:uri="http://www.w3.org/XML/1998/namespace"/>
    <ds:schemaRef ds:uri="http://purl.org/dc/dcmitype/"/>
    <ds:schemaRef ds:uri="http://schemas.microsoft.com/office/infopath/2007/PartnerControls"/>
    <ds:schemaRef ds:uri="http://schemas.openxmlformats.org/package/2006/metadata/core-properties"/>
    <ds:schemaRef ds:uri="21d57fa0-60cc-4b30-b926-1edf4836ef5e"/>
  </ds:schemaRefs>
</ds:datastoreItem>
</file>

<file path=customXml/itemProps4.xml><?xml version="1.0" encoding="utf-8"?>
<ds:datastoreItem xmlns:ds="http://schemas.openxmlformats.org/officeDocument/2006/customXml" ds:itemID="{900BD0C4-F0E0-47B0-97CD-67B4C7B3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9</cp:revision>
  <cp:lastPrinted>2024-07-22T14:32:00Z</cp:lastPrinted>
  <dcterms:created xsi:type="dcterms:W3CDTF">2024-09-13T11:20:00Z</dcterms:created>
  <dcterms:modified xsi:type="dcterms:W3CDTF">2024-12-02T10:22:00Z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