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2D3924" w14:paraId="3C7C46DD" w14:textId="77777777" w:rsidTr="589DB704">
        <w:trPr>
          <w:trHeight w:val="841"/>
        </w:trPr>
        <w:tc>
          <w:tcPr>
            <w:tcW w:w="7621" w:type="dxa"/>
            <w:gridSpan w:val="2"/>
            <w:shd w:val="clear" w:color="auto" w:fill="auto"/>
            <w:vAlign w:val="center"/>
          </w:tcPr>
          <w:p w14:paraId="672A6659" w14:textId="508ED59E" w:rsidR="00943920" w:rsidRPr="005D1A8B" w:rsidRDefault="00943920" w:rsidP="589DB704">
            <w:pPr>
              <w:pStyle w:val="Header"/>
              <w:rPr>
                <w:rFonts w:ascii="Oswald SemiBold" w:eastAsia="Oswald SemiBold" w:hAnsi="Oswald SemiBold" w:cs="Oswald SemiBold"/>
                <w:b/>
                <w:bCs/>
                <w:smallCaps/>
                <w:noProof/>
                <w:sz w:val="22"/>
                <w:szCs w:val="22"/>
              </w:rPr>
            </w:pPr>
            <w:r w:rsidRPr="589DB704">
              <w:rPr>
                <w:rFonts w:ascii="Oswald SemiBold" w:eastAsia="Oswald SemiBold" w:hAnsi="Oswald SemiBold" w:cs="Oswald SemiBold"/>
                <w:b/>
                <w:bCs/>
                <w:smallCaps/>
                <w:sz w:val="22"/>
                <w:szCs w:val="22"/>
              </w:rPr>
              <w:t xml:space="preserve">ROLE PROFILE: </w:t>
            </w:r>
            <w:r w:rsidR="004F7A1C" w:rsidRPr="589DB704">
              <w:rPr>
                <w:rFonts w:ascii="Oswald SemiBold" w:eastAsia="Oswald SemiBold" w:hAnsi="Oswald SemiBold" w:cs="Oswald SemiBold"/>
                <w:b/>
                <w:bCs/>
                <w:smallCaps/>
                <w:sz w:val="22"/>
                <w:szCs w:val="22"/>
              </w:rPr>
              <w:t xml:space="preserve">SENIOR </w:t>
            </w:r>
            <w:r w:rsidR="00B737FA" w:rsidRPr="589DB704">
              <w:rPr>
                <w:rFonts w:ascii="Oswald SemiBold" w:eastAsia="Oswald SemiBold" w:hAnsi="Oswald SemiBold" w:cs="Oswald SemiBold"/>
                <w:b/>
                <w:bCs/>
                <w:smallCaps/>
                <w:noProof/>
                <w:sz w:val="22"/>
                <w:szCs w:val="22"/>
              </w:rPr>
              <w:t xml:space="preserve">BUSINESS ANALYST – </w:t>
            </w:r>
            <w:r w:rsidR="002D7A2D" w:rsidRPr="589DB704">
              <w:rPr>
                <w:rFonts w:ascii="Oswald SemiBold" w:eastAsia="Oswald SemiBold" w:hAnsi="Oswald SemiBold" w:cs="Oswald SemiBold"/>
                <w:b/>
                <w:bCs/>
                <w:smallCaps/>
                <w:noProof/>
                <w:sz w:val="22"/>
                <w:szCs w:val="22"/>
              </w:rPr>
              <w:t>GLOBAL SHARED SERVICES FOR CRM</w:t>
            </w:r>
          </w:p>
        </w:tc>
        <w:tc>
          <w:tcPr>
            <w:tcW w:w="2679" w:type="dxa"/>
            <w:vMerge w:val="restart"/>
          </w:tcPr>
          <w:p w14:paraId="0A37501D" w14:textId="77777777" w:rsidR="00943920" w:rsidRPr="002D3924" w:rsidRDefault="00943920" w:rsidP="589DB704">
            <w:pPr>
              <w:jc w:val="right"/>
              <w:rPr>
                <w:rFonts w:ascii="Lato" w:hAnsi="Lato"/>
                <w:b/>
                <w:bCs/>
                <w:sz w:val="22"/>
                <w:szCs w:val="22"/>
              </w:rPr>
            </w:pPr>
          </w:p>
          <w:p w14:paraId="5DAB6C7B" w14:textId="77777777" w:rsidR="00943920" w:rsidRPr="002D3924" w:rsidRDefault="00621105" w:rsidP="589DB704">
            <w:pPr>
              <w:jc w:val="center"/>
              <w:rPr>
                <w:rFonts w:ascii="Lato" w:hAnsi="Lato"/>
                <w:sz w:val="22"/>
                <w:szCs w:val="22"/>
              </w:rPr>
            </w:pPr>
            <w:r>
              <w:rPr>
                <w:noProof/>
                <w:lang w:eastAsia="en-GB"/>
              </w:rPr>
              <w:drawing>
                <wp:inline distT="0" distB="0" distL="0" distR="0" wp14:anchorId="782911CF" wp14:editId="3BFA92A8">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62100" cy="333375"/>
                          </a:xfrm>
                          <a:prstGeom prst="rect">
                            <a:avLst/>
                          </a:prstGeom>
                        </pic:spPr>
                      </pic:pic>
                    </a:graphicData>
                  </a:graphic>
                </wp:inline>
              </w:drawing>
            </w:r>
          </w:p>
        </w:tc>
      </w:tr>
      <w:tr w:rsidR="00943920" w:rsidRPr="002D3924" w14:paraId="6D2437A7" w14:textId="77777777" w:rsidTr="589DB704">
        <w:trPr>
          <w:trHeight w:val="495"/>
        </w:trPr>
        <w:tc>
          <w:tcPr>
            <w:tcW w:w="1809" w:type="dxa"/>
            <w:shd w:val="clear" w:color="auto" w:fill="auto"/>
            <w:vAlign w:val="center"/>
          </w:tcPr>
          <w:p w14:paraId="5F7FC62C" w14:textId="77777777" w:rsidR="00943920" w:rsidRPr="002D3924" w:rsidRDefault="00943920" w:rsidP="589DB704">
            <w:pPr>
              <w:rPr>
                <w:rFonts w:ascii="Lato" w:hAnsi="Lato"/>
                <w:sz w:val="22"/>
                <w:szCs w:val="22"/>
              </w:rPr>
            </w:pPr>
            <w:r w:rsidRPr="589DB704">
              <w:rPr>
                <w:rFonts w:ascii="Lato" w:hAnsi="Lato"/>
                <w:sz w:val="22"/>
                <w:szCs w:val="22"/>
              </w:rPr>
              <w:t xml:space="preserve">Position Title: </w:t>
            </w:r>
          </w:p>
        </w:tc>
        <w:tc>
          <w:tcPr>
            <w:tcW w:w="5812" w:type="dxa"/>
            <w:vAlign w:val="center"/>
          </w:tcPr>
          <w:p w14:paraId="2F37BCB6" w14:textId="575977AE" w:rsidR="00943920" w:rsidRPr="002D3924" w:rsidRDefault="2A5A025A" w:rsidP="589DB704">
            <w:pPr>
              <w:rPr>
                <w:rFonts w:ascii="Lato" w:hAnsi="Lato"/>
                <w:noProof/>
                <w:sz w:val="22"/>
                <w:szCs w:val="22"/>
              </w:rPr>
            </w:pPr>
            <w:r w:rsidRPr="589DB704">
              <w:rPr>
                <w:rFonts w:ascii="Lato" w:hAnsi="Lato"/>
                <w:noProof/>
                <w:sz w:val="22"/>
                <w:szCs w:val="22"/>
              </w:rPr>
              <w:t>Senior</w:t>
            </w:r>
            <w:r w:rsidR="004F7A1C" w:rsidRPr="589DB704">
              <w:rPr>
                <w:rFonts w:ascii="Lato" w:hAnsi="Lato"/>
                <w:noProof/>
                <w:sz w:val="22"/>
                <w:szCs w:val="22"/>
              </w:rPr>
              <w:t xml:space="preserve"> </w:t>
            </w:r>
            <w:r w:rsidR="45810BDE" w:rsidRPr="589DB704">
              <w:rPr>
                <w:rFonts w:ascii="Lato" w:hAnsi="Lato"/>
                <w:noProof/>
                <w:sz w:val="22"/>
                <w:szCs w:val="22"/>
              </w:rPr>
              <w:t>Business A</w:t>
            </w:r>
            <w:r w:rsidR="2349E2A3" w:rsidRPr="589DB704">
              <w:rPr>
                <w:rFonts w:ascii="Lato" w:hAnsi="Lato"/>
                <w:noProof/>
                <w:sz w:val="22"/>
                <w:szCs w:val="22"/>
              </w:rPr>
              <w:t>nalys</w:t>
            </w:r>
            <w:r w:rsidR="031CFAD4" w:rsidRPr="589DB704">
              <w:rPr>
                <w:rFonts w:ascii="Lato" w:hAnsi="Lato"/>
                <w:noProof/>
                <w:sz w:val="22"/>
                <w:szCs w:val="22"/>
              </w:rPr>
              <w:t>t</w:t>
            </w:r>
            <w:r w:rsidR="3366E83B" w:rsidRPr="589DB704">
              <w:rPr>
                <w:rFonts w:ascii="Lato" w:hAnsi="Lato"/>
                <w:noProof/>
                <w:sz w:val="22"/>
                <w:szCs w:val="22"/>
              </w:rPr>
              <w:t xml:space="preserve"> – </w:t>
            </w:r>
            <w:r w:rsidR="0020313D" w:rsidRPr="589DB704">
              <w:rPr>
                <w:rFonts w:ascii="Lato" w:hAnsi="Lato"/>
                <w:noProof/>
                <w:sz w:val="22"/>
                <w:szCs w:val="22"/>
              </w:rPr>
              <w:t>Global Shared Services for CRM</w:t>
            </w:r>
          </w:p>
        </w:tc>
        <w:tc>
          <w:tcPr>
            <w:tcW w:w="2679" w:type="dxa"/>
            <w:vMerge/>
          </w:tcPr>
          <w:p w14:paraId="02EB378F" w14:textId="77777777" w:rsidR="00943920" w:rsidRPr="002D3924" w:rsidRDefault="00943920" w:rsidP="00E31215">
            <w:pPr>
              <w:rPr>
                <w:rFonts w:ascii="Lato" w:hAnsi="Lato"/>
                <w:b/>
                <w:sz w:val="20"/>
                <w:szCs w:val="20"/>
              </w:rPr>
            </w:pPr>
          </w:p>
        </w:tc>
      </w:tr>
      <w:tr w:rsidR="00943920" w:rsidRPr="002D3924" w14:paraId="17004548" w14:textId="77777777" w:rsidTr="589DB704">
        <w:trPr>
          <w:trHeight w:val="495"/>
        </w:trPr>
        <w:tc>
          <w:tcPr>
            <w:tcW w:w="1809" w:type="dxa"/>
            <w:shd w:val="clear" w:color="auto" w:fill="auto"/>
            <w:vAlign w:val="center"/>
          </w:tcPr>
          <w:p w14:paraId="62FA5E43" w14:textId="77777777" w:rsidR="00943920" w:rsidRPr="002D3924" w:rsidRDefault="00943920" w:rsidP="589DB704">
            <w:pPr>
              <w:rPr>
                <w:rFonts w:ascii="Lato" w:hAnsi="Lato"/>
                <w:sz w:val="22"/>
                <w:szCs w:val="22"/>
              </w:rPr>
            </w:pPr>
            <w:r w:rsidRPr="589DB704">
              <w:rPr>
                <w:rFonts w:ascii="Lato" w:hAnsi="Lato"/>
                <w:sz w:val="22"/>
                <w:szCs w:val="22"/>
              </w:rPr>
              <w:t>Position ID:</w:t>
            </w:r>
          </w:p>
        </w:tc>
        <w:tc>
          <w:tcPr>
            <w:tcW w:w="5812" w:type="dxa"/>
            <w:vAlign w:val="center"/>
          </w:tcPr>
          <w:p w14:paraId="186842E0" w14:textId="57BFA0CE" w:rsidR="00943920" w:rsidRPr="002D3924" w:rsidRDefault="00DF5843" w:rsidP="589DB704">
            <w:pPr>
              <w:rPr>
                <w:rFonts w:ascii="Lato" w:hAnsi="Lato"/>
                <w:noProof/>
                <w:sz w:val="22"/>
                <w:szCs w:val="22"/>
              </w:rPr>
            </w:pPr>
            <w:r w:rsidRPr="589DB704">
              <w:rPr>
                <w:rFonts w:ascii="Lato" w:hAnsi="Lato"/>
                <w:noProof/>
                <w:sz w:val="22"/>
                <w:szCs w:val="22"/>
              </w:rPr>
              <w:t>176473224</w:t>
            </w:r>
          </w:p>
        </w:tc>
        <w:tc>
          <w:tcPr>
            <w:tcW w:w="2679" w:type="dxa"/>
            <w:vMerge/>
          </w:tcPr>
          <w:p w14:paraId="6A05A809" w14:textId="77777777" w:rsidR="00943920" w:rsidRPr="002D3924" w:rsidRDefault="00943920" w:rsidP="00E31215">
            <w:pPr>
              <w:rPr>
                <w:rFonts w:ascii="Lato" w:hAnsi="Lato"/>
                <w:b/>
                <w:sz w:val="20"/>
                <w:szCs w:val="20"/>
              </w:rPr>
            </w:pPr>
          </w:p>
        </w:tc>
      </w:tr>
    </w:tbl>
    <w:p w14:paraId="5A39BBE3" w14:textId="77777777" w:rsidR="00BB6541" w:rsidRPr="002D3924" w:rsidRDefault="00BB6541" w:rsidP="589DB704">
      <w:pPr>
        <w:rPr>
          <w:rFonts w:ascii="Lato" w:hAnsi="La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2D3924" w14:paraId="5320B96F" w14:textId="77777777" w:rsidTr="589DB704">
        <w:trPr>
          <w:trHeight w:val="277"/>
        </w:trPr>
        <w:tc>
          <w:tcPr>
            <w:tcW w:w="1809" w:type="dxa"/>
            <w:tcBorders>
              <w:bottom w:val="single" w:sz="4" w:space="0" w:color="000000" w:themeColor="text1"/>
            </w:tcBorders>
            <w:shd w:val="clear" w:color="auto" w:fill="D5E0E1"/>
            <w:vAlign w:val="center"/>
          </w:tcPr>
          <w:p w14:paraId="7097B7AB" w14:textId="77777777" w:rsidR="00F64009" w:rsidRPr="002D3924" w:rsidRDefault="00072577" w:rsidP="589DB704">
            <w:pPr>
              <w:rPr>
                <w:rFonts w:ascii="Lato" w:hAnsi="Lato"/>
                <w:b/>
                <w:bCs/>
                <w:sz w:val="22"/>
                <w:szCs w:val="22"/>
              </w:rPr>
            </w:pPr>
            <w:r w:rsidRPr="589DB704">
              <w:rPr>
                <w:rFonts w:ascii="Lato" w:hAnsi="Lato"/>
                <w:b/>
                <w:bCs/>
                <w:sz w:val="22"/>
                <w:szCs w:val="22"/>
              </w:rPr>
              <w:t>Team</w:t>
            </w:r>
          </w:p>
        </w:tc>
        <w:tc>
          <w:tcPr>
            <w:tcW w:w="3261" w:type="dxa"/>
            <w:vAlign w:val="center"/>
          </w:tcPr>
          <w:p w14:paraId="65BB5E2F" w14:textId="7FA87310" w:rsidR="00F64009" w:rsidRPr="002D3924" w:rsidRDefault="0022303B" w:rsidP="589DB704">
            <w:pPr>
              <w:rPr>
                <w:rFonts w:ascii="Lato" w:hAnsi="Lato"/>
                <w:sz w:val="22"/>
                <w:szCs w:val="22"/>
              </w:rPr>
            </w:pPr>
            <w:r w:rsidRPr="589DB704">
              <w:rPr>
                <w:rFonts w:ascii="Lato" w:hAnsi="Lato"/>
                <w:noProof/>
                <w:sz w:val="22"/>
                <w:szCs w:val="22"/>
              </w:rPr>
              <w:t xml:space="preserve">TDIT - </w:t>
            </w:r>
            <w:r w:rsidR="00544C80" w:rsidRPr="589DB704">
              <w:rPr>
                <w:rFonts w:ascii="Lato" w:hAnsi="Lato"/>
                <w:noProof/>
                <w:sz w:val="22"/>
                <w:szCs w:val="22"/>
              </w:rPr>
              <w:t>Business Architecture and Business Analysis</w:t>
            </w:r>
          </w:p>
        </w:tc>
        <w:tc>
          <w:tcPr>
            <w:tcW w:w="2268" w:type="dxa"/>
            <w:shd w:val="clear" w:color="auto" w:fill="D5E0E1"/>
            <w:vAlign w:val="center"/>
          </w:tcPr>
          <w:p w14:paraId="50E1B160" w14:textId="77777777" w:rsidR="00F64009" w:rsidRPr="002D3924" w:rsidRDefault="00072577" w:rsidP="589DB704">
            <w:pPr>
              <w:rPr>
                <w:rFonts w:ascii="Lato" w:hAnsi="Lato"/>
                <w:b/>
                <w:bCs/>
                <w:sz w:val="22"/>
                <w:szCs w:val="22"/>
              </w:rPr>
            </w:pPr>
            <w:r w:rsidRPr="589DB704">
              <w:rPr>
                <w:rFonts w:ascii="Lato" w:hAnsi="Lato"/>
                <w:b/>
                <w:bCs/>
                <w:sz w:val="22"/>
                <w:szCs w:val="22"/>
              </w:rPr>
              <w:t>Grade</w:t>
            </w:r>
          </w:p>
        </w:tc>
        <w:tc>
          <w:tcPr>
            <w:tcW w:w="2958" w:type="dxa"/>
            <w:vAlign w:val="center"/>
          </w:tcPr>
          <w:p w14:paraId="2471C528" w14:textId="33FFFE43" w:rsidR="00F64009" w:rsidRPr="002D3924" w:rsidRDefault="000B7EBE" w:rsidP="589DB704">
            <w:pPr>
              <w:rPr>
                <w:rFonts w:ascii="Lato" w:hAnsi="Lato"/>
                <w:noProof/>
                <w:sz w:val="22"/>
                <w:szCs w:val="22"/>
              </w:rPr>
            </w:pPr>
            <w:r>
              <w:rPr>
                <w:rFonts w:ascii="Lato" w:hAnsi="Lato"/>
                <w:noProof/>
                <w:sz w:val="22"/>
                <w:szCs w:val="22"/>
              </w:rPr>
              <w:t>P4</w:t>
            </w:r>
          </w:p>
        </w:tc>
      </w:tr>
      <w:tr w:rsidR="00994C06" w:rsidRPr="002D3924" w14:paraId="7B29E44A" w14:textId="77777777" w:rsidTr="589DB704">
        <w:trPr>
          <w:trHeight w:val="304"/>
        </w:trPr>
        <w:tc>
          <w:tcPr>
            <w:tcW w:w="1809" w:type="dxa"/>
            <w:shd w:val="clear" w:color="auto" w:fill="D5E0E1"/>
            <w:vAlign w:val="center"/>
          </w:tcPr>
          <w:p w14:paraId="5C072BEF" w14:textId="77777777" w:rsidR="00F64009" w:rsidRPr="002D3924" w:rsidRDefault="00F64009" w:rsidP="589DB704">
            <w:pPr>
              <w:rPr>
                <w:rFonts w:ascii="Lato" w:hAnsi="Lato"/>
                <w:b/>
                <w:bCs/>
                <w:sz w:val="22"/>
                <w:szCs w:val="22"/>
              </w:rPr>
            </w:pPr>
            <w:r w:rsidRPr="589DB704">
              <w:rPr>
                <w:rFonts w:ascii="Lato" w:hAnsi="Lato"/>
                <w:b/>
                <w:bCs/>
                <w:sz w:val="22"/>
                <w:szCs w:val="22"/>
              </w:rPr>
              <w:t>Reports To (Title)</w:t>
            </w:r>
          </w:p>
        </w:tc>
        <w:tc>
          <w:tcPr>
            <w:tcW w:w="3261" w:type="dxa"/>
            <w:vAlign w:val="center"/>
          </w:tcPr>
          <w:p w14:paraId="571F6767" w14:textId="77777777" w:rsidR="00F64009" w:rsidRPr="002D3924" w:rsidRDefault="00544C80" w:rsidP="589DB704">
            <w:pPr>
              <w:rPr>
                <w:rFonts w:ascii="Lato" w:hAnsi="Lato"/>
                <w:sz w:val="22"/>
                <w:szCs w:val="22"/>
              </w:rPr>
            </w:pPr>
            <w:r w:rsidRPr="589DB704">
              <w:rPr>
                <w:rFonts w:ascii="Lato" w:hAnsi="Lato"/>
                <w:noProof/>
                <w:sz w:val="22"/>
                <w:szCs w:val="22"/>
              </w:rPr>
              <w:t>Director of Business Architecture &amp; Business Analysis</w:t>
            </w:r>
          </w:p>
        </w:tc>
        <w:tc>
          <w:tcPr>
            <w:tcW w:w="2268" w:type="dxa"/>
            <w:shd w:val="clear" w:color="auto" w:fill="D5E0E1"/>
            <w:vAlign w:val="center"/>
          </w:tcPr>
          <w:p w14:paraId="3087F16C" w14:textId="77777777" w:rsidR="00F64009" w:rsidRPr="002D3924" w:rsidRDefault="00072577" w:rsidP="589DB704">
            <w:pPr>
              <w:rPr>
                <w:rFonts w:ascii="Lato" w:hAnsi="Lato"/>
                <w:b/>
                <w:bCs/>
                <w:sz w:val="22"/>
                <w:szCs w:val="22"/>
              </w:rPr>
            </w:pPr>
            <w:r w:rsidRPr="589DB704">
              <w:rPr>
                <w:rFonts w:ascii="Lato" w:hAnsi="Lato"/>
                <w:b/>
                <w:bCs/>
                <w:sz w:val="22"/>
                <w:szCs w:val="22"/>
              </w:rPr>
              <w:t>Contract Length</w:t>
            </w:r>
          </w:p>
        </w:tc>
        <w:tc>
          <w:tcPr>
            <w:tcW w:w="2958" w:type="dxa"/>
            <w:vAlign w:val="center"/>
          </w:tcPr>
          <w:p w14:paraId="2302D94F" w14:textId="77777777" w:rsidR="00F64009" w:rsidRPr="002D3924" w:rsidRDefault="00544C80" w:rsidP="589DB704">
            <w:pPr>
              <w:rPr>
                <w:rFonts w:ascii="Lato" w:hAnsi="Lato"/>
                <w:sz w:val="22"/>
                <w:szCs w:val="22"/>
              </w:rPr>
            </w:pPr>
            <w:r w:rsidRPr="589DB704">
              <w:rPr>
                <w:rFonts w:ascii="Lato" w:hAnsi="Lato"/>
                <w:noProof/>
                <w:sz w:val="22"/>
                <w:szCs w:val="22"/>
              </w:rPr>
              <w:t>Permanent</w:t>
            </w:r>
          </w:p>
        </w:tc>
      </w:tr>
      <w:tr w:rsidR="00BB1C79" w:rsidRPr="002D3924" w14:paraId="663D621A" w14:textId="77777777" w:rsidTr="589DB704">
        <w:trPr>
          <w:trHeight w:val="304"/>
        </w:trPr>
        <w:tc>
          <w:tcPr>
            <w:tcW w:w="1809" w:type="dxa"/>
            <w:shd w:val="clear" w:color="auto" w:fill="D5E0E1"/>
            <w:vAlign w:val="center"/>
          </w:tcPr>
          <w:p w14:paraId="1D2B207C" w14:textId="77777777" w:rsidR="00BB1C79" w:rsidRPr="002D3924" w:rsidRDefault="00BB1C79" w:rsidP="589DB704">
            <w:pPr>
              <w:rPr>
                <w:rFonts w:ascii="Lato" w:hAnsi="Lato"/>
                <w:b/>
                <w:bCs/>
                <w:sz w:val="22"/>
                <w:szCs w:val="22"/>
              </w:rPr>
            </w:pPr>
            <w:r w:rsidRPr="589DB704">
              <w:rPr>
                <w:rFonts w:ascii="Lato" w:hAnsi="Lato"/>
                <w:b/>
                <w:bCs/>
                <w:sz w:val="22"/>
                <w:szCs w:val="22"/>
              </w:rPr>
              <w:t>Location</w:t>
            </w:r>
          </w:p>
        </w:tc>
        <w:tc>
          <w:tcPr>
            <w:tcW w:w="3261" w:type="dxa"/>
            <w:vAlign w:val="center"/>
          </w:tcPr>
          <w:p w14:paraId="7AEDFE82" w14:textId="77777777" w:rsidR="00BB1C79" w:rsidRPr="002D3924" w:rsidRDefault="00544C80" w:rsidP="589DB704">
            <w:pPr>
              <w:rPr>
                <w:rFonts w:ascii="Lato" w:hAnsi="Lato"/>
                <w:sz w:val="22"/>
                <w:szCs w:val="22"/>
              </w:rPr>
            </w:pPr>
            <w:r w:rsidRPr="589DB704">
              <w:rPr>
                <w:rFonts w:ascii="Lato" w:hAnsi="Lato"/>
                <w:noProof/>
                <w:sz w:val="22"/>
                <w:szCs w:val="22"/>
              </w:rPr>
              <w:t>Any existing SCI office location</w:t>
            </w:r>
          </w:p>
        </w:tc>
        <w:tc>
          <w:tcPr>
            <w:tcW w:w="2268" w:type="dxa"/>
            <w:shd w:val="clear" w:color="auto" w:fill="D5E0E1"/>
            <w:vAlign w:val="center"/>
          </w:tcPr>
          <w:p w14:paraId="36246C5F" w14:textId="77777777" w:rsidR="00BB1C79" w:rsidRPr="002D3924" w:rsidRDefault="00BB1C79" w:rsidP="589DB704">
            <w:pPr>
              <w:rPr>
                <w:rFonts w:ascii="Lato" w:hAnsi="Lato"/>
                <w:b/>
                <w:bCs/>
                <w:sz w:val="22"/>
                <w:szCs w:val="22"/>
              </w:rPr>
            </w:pPr>
            <w:r w:rsidRPr="589DB704">
              <w:rPr>
                <w:rFonts w:ascii="Lato" w:hAnsi="Lato"/>
                <w:b/>
                <w:bCs/>
                <w:sz w:val="22"/>
                <w:szCs w:val="22"/>
              </w:rPr>
              <w:t>Time-zone</w:t>
            </w:r>
          </w:p>
        </w:tc>
        <w:tc>
          <w:tcPr>
            <w:tcW w:w="2958" w:type="dxa"/>
            <w:vAlign w:val="center"/>
          </w:tcPr>
          <w:p w14:paraId="4F8C78E1" w14:textId="77777777" w:rsidR="00BB1C79" w:rsidRPr="002D3924" w:rsidRDefault="00544C80" w:rsidP="589DB704">
            <w:pPr>
              <w:rPr>
                <w:rFonts w:ascii="Lato" w:hAnsi="Lato"/>
                <w:sz w:val="22"/>
                <w:szCs w:val="22"/>
              </w:rPr>
            </w:pPr>
            <w:r w:rsidRPr="589DB704">
              <w:rPr>
                <w:rFonts w:ascii="Lato" w:hAnsi="Lato"/>
                <w:noProof/>
                <w:sz w:val="22"/>
                <w:szCs w:val="22"/>
              </w:rPr>
              <w:t>Any</w:t>
            </w:r>
          </w:p>
        </w:tc>
      </w:tr>
      <w:tr w:rsidR="00BB1C79" w:rsidRPr="002D3924" w14:paraId="7903066D" w14:textId="77777777" w:rsidTr="589DB704">
        <w:trPr>
          <w:trHeight w:val="304"/>
        </w:trPr>
        <w:tc>
          <w:tcPr>
            <w:tcW w:w="1809" w:type="dxa"/>
            <w:shd w:val="clear" w:color="auto" w:fill="D5E0E1"/>
            <w:vAlign w:val="center"/>
          </w:tcPr>
          <w:p w14:paraId="76F1BADF" w14:textId="77777777" w:rsidR="00BB1C79" w:rsidRPr="002D3924" w:rsidRDefault="00BB1C79" w:rsidP="589DB704">
            <w:pPr>
              <w:rPr>
                <w:rFonts w:ascii="Lato" w:hAnsi="Lato"/>
                <w:b/>
                <w:bCs/>
                <w:sz w:val="22"/>
                <w:szCs w:val="22"/>
              </w:rPr>
            </w:pPr>
            <w:r w:rsidRPr="589DB704">
              <w:rPr>
                <w:rFonts w:ascii="Lato" w:hAnsi="Lato"/>
                <w:b/>
                <w:bCs/>
                <w:sz w:val="22"/>
                <w:szCs w:val="22"/>
              </w:rPr>
              <w:t>Languages</w:t>
            </w:r>
          </w:p>
        </w:tc>
        <w:tc>
          <w:tcPr>
            <w:tcW w:w="3261" w:type="dxa"/>
            <w:vAlign w:val="center"/>
          </w:tcPr>
          <w:p w14:paraId="0A6CB2C4" w14:textId="77777777" w:rsidR="00BB1C79" w:rsidRPr="002D3924" w:rsidRDefault="00544C80" w:rsidP="589DB704">
            <w:pPr>
              <w:rPr>
                <w:rFonts w:ascii="Lato" w:hAnsi="Lato"/>
                <w:sz w:val="22"/>
                <w:szCs w:val="22"/>
              </w:rPr>
            </w:pPr>
            <w:r w:rsidRPr="589DB704">
              <w:rPr>
                <w:rFonts w:ascii="Lato" w:hAnsi="Lato"/>
                <w:noProof/>
                <w:sz w:val="22"/>
                <w:szCs w:val="22"/>
              </w:rPr>
              <w:t>English</w:t>
            </w:r>
          </w:p>
        </w:tc>
        <w:tc>
          <w:tcPr>
            <w:tcW w:w="2268" w:type="dxa"/>
            <w:shd w:val="clear" w:color="auto" w:fill="D5E0E1"/>
            <w:vAlign w:val="center"/>
          </w:tcPr>
          <w:p w14:paraId="22E01CEC" w14:textId="77777777" w:rsidR="00BB1C79" w:rsidRPr="002D3924" w:rsidRDefault="009E2DAC" w:rsidP="589DB704">
            <w:pPr>
              <w:rPr>
                <w:rFonts w:ascii="Lato" w:hAnsi="Lato"/>
                <w:b/>
                <w:bCs/>
                <w:sz w:val="22"/>
                <w:szCs w:val="22"/>
              </w:rPr>
            </w:pPr>
            <w:r w:rsidRPr="589DB704">
              <w:rPr>
                <w:rFonts w:ascii="Lato" w:hAnsi="Lato"/>
                <w:b/>
                <w:bCs/>
                <w:sz w:val="22"/>
                <w:szCs w:val="22"/>
              </w:rPr>
              <w:t>Headcount</w:t>
            </w:r>
          </w:p>
        </w:tc>
        <w:tc>
          <w:tcPr>
            <w:tcW w:w="2958" w:type="dxa"/>
            <w:vAlign w:val="center"/>
          </w:tcPr>
          <w:p w14:paraId="649841BE" w14:textId="77777777" w:rsidR="00BB1C79" w:rsidRPr="002D3924" w:rsidRDefault="00544C80" w:rsidP="589DB704">
            <w:pPr>
              <w:rPr>
                <w:rFonts w:ascii="Lato" w:hAnsi="Lato"/>
                <w:sz w:val="22"/>
                <w:szCs w:val="22"/>
              </w:rPr>
            </w:pPr>
            <w:r w:rsidRPr="589DB704">
              <w:rPr>
                <w:rFonts w:ascii="Lato" w:hAnsi="Lato"/>
                <w:noProof/>
                <w:sz w:val="22"/>
                <w:szCs w:val="22"/>
              </w:rPr>
              <w:t>1</w:t>
            </w:r>
          </w:p>
        </w:tc>
      </w:tr>
    </w:tbl>
    <w:p w14:paraId="41C8F396" w14:textId="77777777" w:rsidR="00947C69" w:rsidRPr="002D3924" w:rsidRDefault="00947C69"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2D3924" w14:paraId="4CEA202D" w14:textId="77777777" w:rsidTr="589DB704">
        <w:tc>
          <w:tcPr>
            <w:tcW w:w="10296" w:type="dxa"/>
            <w:shd w:val="clear" w:color="auto" w:fill="D5E0E1"/>
          </w:tcPr>
          <w:p w14:paraId="0F9BBFAF" w14:textId="77777777" w:rsidR="008A1691" w:rsidRPr="002D3924" w:rsidRDefault="00A338D7" w:rsidP="589DB704">
            <w:pPr>
              <w:rPr>
                <w:rFonts w:ascii="Lato" w:hAnsi="Lato"/>
                <w:b/>
                <w:bCs/>
                <w:sz w:val="22"/>
                <w:szCs w:val="22"/>
              </w:rPr>
            </w:pPr>
            <w:r w:rsidRPr="589DB704">
              <w:rPr>
                <w:rFonts w:ascii="Lato" w:hAnsi="Lato"/>
                <w:b/>
                <w:bCs/>
                <w:sz w:val="22"/>
                <w:szCs w:val="22"/>
              </w:rPr>
              <w:t xml:space="preserve">Team and </w:t>
            </w:r>
            <w:r w:rsidR="00BB6541" w:rsidRPr="589DB704">
              <w:rPr>
                <w:rFonts w:ascii="Lato" w:hAnsi="Lato"/>
                <w:b/>
                <w:bCs/>
                <w:sz w:val="22"/>
                <w:szCs w:val="22"/>
              </w:rPr>
              <w:t>Job Purpose</w:t>
            </w:r>
          </w:p>
        </w:tc>
      </w:tr>
      <w:tr w:rsidR="00994C06" w:rsidRPr="002D3924" w14:paraId="4726167D" w14:textId="77777777" w:rsidTr="589DB704">
        <w:trPr>
          <w:trHeight w:val="854"/>
        </w:trPr>
        <w:tc>
          <w:tcPr>
            <w:tcW w:w="10296" w:type="dxa"/>
          </w:tcPr>
          <w:p w14:paraId="69E03E9A" w14:textId="098B16E5" w:rsidR="1EA4F831" w:rsidRPr="00E21621" w:rsidRDefault="6145B0FD" w:rsidP="589DB704">
            <w:pPr>
              <w:rPr>
                <w:rFonts w:ascii="Lato" w:hAnsi="Lato"/>
                <w:b/>
                <w:bCs/>
                <w:sz w:val="22"/>
                <w:szCs w:val="22"/>
              </w:rPr>
            </w:pPr>
            <w:r w:rsidRPr="589DB704">
              <w:rPr>
                <w:rFonts w:ascii="Lato" w:hAnsi="Lato"/>
                <w:b/>
                <w:bCs/>
                <w:sz w:val="22"/>
                <w:szCs w:val="22"/>
              </w:rPr>
              <w:t>Team purpos</w:t>
            </w:r>
            <w:r w:rsidR="3D8EE9EC" w:rsidRPr="589DB704">
              <w:rPr>
                <w:rFonts w:ascii="Lato" w:hAnsi="Lato"/>
                <w:b/>
                <w:bCs/>
                <w:sz w:val="22"/>
                <w:szCs w:val="22"/>
              </w:rPr>
              <w:t>e</w:t>
            </w:r>
          </w:p>
          <w:p w14:paraId="7C58B735" w14:textId="6245EB42" w:rsidR="614E9327" w:rsidRDefault="003E095C" w:rsidP="589DB704">
            <w:pPr>
              <w:rPr>
                <w:rFonts w:ascii="Lato" w:hAnsi="Lato"/>
                <w:sz w:val="22"/>
                <w:szCs w:val="22"/>
              </w:rPr>
            </w:pPr>
            <w:r w:rsidRPr="589DB704">
              <w:rPr>
                <w:rFonts w:ascii="Lato" w:hAnsi="Lato"/>
                <w:sz w:val="22"/>
                <w:szCs w:val="22"/>
              </w:rPr>
              <w:t>In Save the Children, we currently have a diverse landscape of Custom</w:t>
            </w:r>
            <w:bookmarkStart w:id="0" w:name="_GoBack"/>
            <w:bookmarkEnd w:id="0"/>
            <w:r w:rsidRPr="589DB704">
              <w:rPr>
                <w:rFonts w:ascii="Lato" w:hAnsi="Lato"/>
                <w:sz w:val="22"/>
                <w:szCs w:val="22"/>
              </w:rPr>
              <w:t>er Relationship Management (CRM) platforms in use. With this project, we are looking to implement a set of Global Shared Services for the benefit of our global movement, with an immediate focus on small clusters of member countries that are using the same CRM platforms but acting independently. Through delivery of this project, we aim to explore the potential to offer a variety of Shared Services on these common CRM platforms, to help members maximise their ability to interact with their donors and to enhance our global fundraising capabilities. It is a complex project, with a high level of visibility and will require senior level engagement with stakeholders from across the movement.</w:t>
            </w:r>
          </w:p>
          <w:p w14:paraId="02084747" w14:textId="77777777" w:rsidR="002D4A56" w:rsidRDefault="002D4A56" w:rsidP="589DB704">
            <w:pPr>
              <w:rPr>
                <w:rFonts w:ascii="Lato" w:hAnsi="Lato"/>
                <w:sz w:val="22"/>
                <w:szCs w:val="22"/>
              </w:rPr>
            </w:pPr>
          </w:p>
          <w:p w14:paraId="2AA601AB" w14:textId="77777777" w:rsidR="003C3A8B" w:rsidRPr="00E21621" w:rsidRDefault="00626423" w:rsidP="589DB704">
            <w:pPr>
              <w:rPr>
                <w:rFonts w:ascii="Lato" w:hAnsi="Lato"/>
                <w:b/>
                <w:bCs/>
                <w:sz w:val="22"/>
                <w:szCs w:val="22"/>
              </w:rPr>
            </w:pPr>
            <w:r w:rsidRPr="589DB704">
              <w:rPr>
                <w:rFonts w:ascii="Lato" w:hAnsi="Lato"/>
                <w:b/>
                <w:bCs/>
                <w:sz w:val="22"/>
                <w:szCs w:val="22"/>
              </w:rPr>
              <w:t>Role</w:t>
            </w:r>
            <w:r w:rsidR="00185184" w:rsidRPr="589DB704">
              <w:rPr>
                <w:rFonts w:ascii="Lato" w:hAnsi="Lato"/>
                <w:b/>
                <w:bCs/>
                <w:sz w:val="22"/>
                <w:szCs w:val="22"/>
              </w:rPr>
              <w:t xml:space="preserve"> purpose</w:t>
            </w:r>
          </w:p>
          <w:p w14:paraId="0985361F" w14:textId="77777777" w:rsidR="00544C80" w:rsidRPr="00E21621" w:rsidRDefault="00544C80" w:rsidP="589DB704">
            <w:pPr>
              <w:rPr>
                <w:rFonts w:ascii="Lato" w:hAnsi="Lato"/>
                <w:noProof/>
                <w:sz w:val="22"/>
                <w:szCs w:val="22"/>
              </w:rPr>
            </w:pPr>
            <w:r w:rsidRPr="589DB704">
              <w:rPr>
                <w:rFonts w:ascii="Lato" w:hAnsi="Lato"/>
                <w:noProof/>
                <w:sz w:val="22"/>
                <w:szCs w:val="22"/>
              </w:rPr>
              <w:t xml:space="preserve">Within the Transformation Delivery Department, we have a team of Business Analysts that are assigned to projects based on need. Projects will have an IT component but the specific function being supported will vary by project. </w:t>
            </w:r>
          </w:p>
          <w:p w14:paraId="2CF419C4" w14:textId="77777777" w:rsidR="00A338D7" w:rsidRPr="00E21621" w:rsidRDefault="00544C80" w:rsidP="589DB704">
            <w:pPr>
              <w:rPr>
                <w:rFonts w:ascii="Lato" w:hAnsi="Lato"/>
                <w:sz w:val="22"/>
                <w:szCs w:val="22"/>
              </w:rPr>
            </w:pPr>
            <w:r w:rsidRPr="589DB704">
              <w:rPr>
                <w:rFonts w:ascii="Lato" w:hAnsi="Lato"/>
                <w:noProof/>
                <w:sz w:val="22"/>
                <w:szCs w:val="22"/>
              </w:rPr>
              <w:t>Our Business Analysts are responsible for analysing the relevant business area or function and documenting business requirements, business processes, view of existing systems, data, integration requirements etc. Business Analysts will support the development of the current and future state and bridge the gap between projects and the relevant functions and IT (where relevant). Business Analysts will also be expected to contribute to our BA Methodology and support continuous improvement to our BA processes and tools. To be effective in this role you will need experience working as a BA on a complex Transformation Project or Programme.</w:t>
            </w:r>
          </w:p>
        </w:tc>
      </w:tr>
    </w:tbl>
    <w:p w14:paraId="0D0B940D" w14:textId="77777777" w:rsidR="005445B4" w:rsidRPr="002D3924" w:rsidRDefault="005445B4"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2D3924" w14:paraId="03B2C3AF" w14:textId="77777777" w:rsidTr="589DB704">
        <w:tc>
          <w:tcPr>
            <w:tcW w:w="10296" w:type="dxa"/>
            <w:shd w:val="clear" w:color="auto" w:fill="D5E0E1"/>
          </w:tcPr>
          <w:p w14:paraId="44258CB5" w14:textId="77777777" w:rsidR="008A1691" w:rsidRPr="002D3924" w:rsidRDefault="00BB6541" w:rsidP="589DB704">
            <w:pPr>
              <w:rPr>
                <w:rFonts w:ascii="Lato" w:hAnsi="Lato"/>
                <w:b/>
                <w:bCs/>
                <w:sz w:val="22"/>
                <w:szCs w:val="22"/>
              </w:rPr>
            </w:pPr>
            <w:r w:rsidRPr="589DB704">
              <w:rPr>
                <w:rFonts w:ascii="Lato" w:hAnsi="Lato"/>
                <w:b/>
                <w:bCs/>
                <w:sz w:val="22"/>
                <w:szCs w:val="22"/>
              </w:rPr>
              <w:t>Princip</w:t>
            </w:r>
            <w:r w:rsidR="00626423" w:rsidRPr="589DB704">
              <w:rPr>
                <w:rFonts w:ascii="Lato" w:hAnsi="Lato"/>
                <w:b/>
                <w:bCs/>
                <w:sz w:val="22"/>
                <w:szCs w:val="22"/>
              </w:rPr>
              <w:t>al</w:t>
            </w:r>
            <w:r w:rsidRPr="589DB704">
              <w:rPr>
                <w:rFonts w:ascii="Lato" w:hAnsi="Lato"/>
                <w:b/>
                <w:bCs/>
                <w:sz w:val="22"/>
                <w:szCs w:val="22"/>
              </w:rPr>
              <w:t xml:space="preserve"> Accountabilities</w:t>
            </w:r>
          </w:p>
        </w:tc>
      </w:tr>
      <w:tr w:rsidR="00994C06" w:rsidRPr="002D3924" w14:paraId="32A73018" w14:textId="77777777" w:rsidTr="589DB704">
        <w:tc>
          <w:tcPr>
            <w:tcW w:w="10296" w:type="dxa"/>
          </w:tcPr>
          <w:p w14:paraId="6A7508A9" w14:textId="4413879B" w:rsidR="4C857591" w:rsidRPr="002D3924" w:rsidRDefault="4C857591" w:rsidP="001420DD">
            <w:pPr>
              <w:pStyle w:val="ListParagraph"/>
              <w:numPr>
                <w:ilvl w:val="0"/>
                <w:numId w:val="27"/>
              </w:numPr>
              <w:rPr>
                <w:rFonts w:ascii="Lato" w:eastAsia="Lato Heavy" w:hAnsi="Lato" w:cs="Lato Heavy"/>
                <w:noProof/>
                <w:color w:val="000000" w:themeColor="text1"/>
                <w:sz w:val="22"/>
                <w:szCs w:val="22"/>
              </w:rPr>
            </w:pPr>
            <w:r w:rsidRPr="589DB704">
              <w:rPr>
                <w:rFonts w:ascii="Lato" w:eastAsia="Lato Heavy" w:hAnsi="Lato" w:cs="Lato Heavy"/>
                <w:noProof/>
                <w:color w:val="000000" w:themeColor="text1"/>
                <w:sz w:val="22"/>
                <w:szCs w:val="22"/>
              </w:rPr>
              <w:t>Taking the lead in completing all the required analysis work to complete the current and future state</w:t>
            </w:r>
            <w:r w:rsidR="00417E15" w:rsidRPr="589DB704">
              <w:rPr>
                <w:rFonts w:ascii="Lato" w:eastAsia="Lato Heavy" w:hAnsi="Lato" w:cs="Lato Heavy"/>
                <w:noProof/>
                <w:color w:val="000000" w:themeColor="text1"/>
                <w:sz w:val="22"/>
                <w:szCs w:val="22"/>
              </w:rPr>
              <w:t xml:space="preserve"> and</w:t>
            </w:r>
            <w:r w:rsidRPr="589DB704">
              <w:rPr>
                <w:rFonts w:ascii="Lato" w:eastAsia="Lato Heavy" w:hAnsi="Lato" w:cs="Lato Heavy"/>
                <w:noProof/>
                <w:color w:val="000000" w:themeColor="text1"/>
                <w:sz w:val="22"/>
                <w:szCs w:val="22"/>
              </w:rPr>
              <w:t xml:space="preserve"> requirements</w:t>
            </w:r>
          </w:p>
          <w:p w14:paraId="4FBEE676" w14:textId="40B6B72F"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Delivering optimal business capabilities model (reflecting future capabilities needed to deliver on the organisations strategic goals)</w:t>
            </w:r>
          </w:p>
          <w:p w14:paraId="7AAB9A35" w14:textId="7D1321F6" w:rsidR="4C857591" w:rsidRPr="00701033"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Business process definition and business process management</w:t>
            </w:r>
            <w:r w:rsidR="00701033" w:rsidRPr="589DB704">
              <w:rPr>
                <w:rFonts w:ascii="Lato" w:eastAsia="Lato Heavy" w:hAnsi="Lato" w:cs="Lato Heavy"/>
                <w:sz w:val="22"/>
                <w:szCs w:val="22"/>
              </w:rPr>
              <w:t>. Requirements engineering and business process re-engineering / optimisation</w:t>
            </w:r>
          </w:p>
          <w:p w14:paraId="5E6B6A8C" w14:textId="6DD634BB"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Document and act as the subject matter expert on business processes to facilitate cross-functional collaboration and knowledge sharing</w:t>
            </w:r>
          </w:p>
          <w:p w14:paraId="5FFEE5A4" w14:textId="1325D3AD"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 xml:space="preserve">Work within the </w:t>
            </w:r>
            <w:r w:rsidR="00701033" w:rsidRPr="589DB704">
              <w:rPr>
                <w:rFonts w:ascii="Lato" w:eastAsia="Lato Heavy" w:hAnsi="Lato" w:cs="Lato Heavy"/>
                <w:sz w:val="22"/>
                <w:szCs w:val="22"/>
              </w:rPr>
              <w:t>relevant</w:t>
            </w:r>
            <w:r w:rsidRPr="589DB704">
              <w:rPr>
                <w:rFonts w:ascii="Lato" w:eastAsia="Lato Heavy" w:hAnsi="Lato" w:cs="Lato Heavy"/>
                <w:sz w:val="22"/>
                <w:szCs w:val="22"/>
              </w:rPr>
              <w:t xml:space="preserve"> project team to deliver incremental business value to users. Identify any potential conflicting business and data requirements, definition gaps, dependencies between projects and escalate to the project lead to formulate a resolution plan</w:t>
            </w:r>
          </w:p>
          <w:p w14:paraId="32358621" w14:textId="57C000B2"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Support the prioritisation of design requirements with the project team with an informed understanding of the impact to the organisation and wider transformation portfolio of projects</w:t>
            </w:r>
          </w:p>
          <w:p w14:paraId="0E79C2DE" w14:textId="70404361"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Maintain accurate, version controlled, documentation over the project lifecycle, which is readily available to key stakeholders, and ensure the knowledge is disseminated</w:t>
            </w:r>
          </w:p>
          <w:p w14:paraId="01EF8C3F" w14:textId="6207DF7F"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lastRenderedPageBreak/>
              <w:t>Contribute to the ongoing development and maintenance of the Business Architecture and Business Analysis methodology and associated process and templates.</w:t>
            </w:r>
          </w:p>
          <w:p w14:paraId="61659C0E" w14:textId="6CF2D791"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Contribute towards integrating best practice business processes into the movements process inventory, in alignment with policies, procedures and controls</w:t>
            </w:r>
          </w:p>
          <w:p w14:paraId="0CDA4031" w14:textId="2B33E471" w:rsidR="4C857591" w:rsidRPr="002D3924" w:rsidRDefault="4C857591" w:rsidP="001420DD">
            <w:pPr>
              <w:pStyle w:val="ListParagraph"/>
              <w:numPr>
                <w:ilvl w:val="0"/>
                <w:numId w:val="27"/>
              </w:numPr>
              <w:rPr>
                <w:rFonts w:ascii="Lato" w:eastAsia="Lato Heavy" w:hAnsi="Lato" w:cs="Lato Heavy"/>
                <w:sz w:val="22"/>
                <w:szCs w:val="22"/>
              </w:rPr>
            </w:pPr>
            <w:r w:rsidRPr="589DB704">
              <w:rPr>
                <w:rFonts w:ascii="Lato" w:eastAsia="Lato Heavy" w:hAnsi="Lato" w:cs="Lato Heavy"/>
                <w:sz w:val="22"/>
                <w:szCs w:val="22"/>
              </w:rPr>
              <w:t>Partner with business and technology stakeholders to elicit, analyse, translate, and document people (e.g. capacity building), processes, data and platforms (i.e. technology systems) requirements</w:t>
            </w:r>
          </w:p>
          <w:p w14:paraId="67B66E04" w14:textId="30F77417" w:rsidR="00DA0123" w:rsidRPr="002D3924" w:rsidRDefault="00DA0123" w:rsidP="589DB704">
            <w:pPr>
              <w:rPr>
                <w:rFonts w:ascii="Lato" w:eastAsia="Lato Heavy" w:hAnsi="Lato" w:cs="Lato Heavy"/>
                <w:noProof/>
                <w:sz w:val="22"/>
                <w:szCs w:val="22"/>
              </w:rPr>
            </w:pPr>
          </w:p>
        </w:tc>
      </w:tr>
    </w:tbl>
    <w:p w14:paraId="0E27B00A" w14:textId="77777777" w:rsidR="007A3D46" w:rsidRPr="002D3924" w:rsidRDefault="007A3D46"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2D3924" w14:paraId="511EBE65" w14:textId="77777777" w:rsidTr="589DB704">
        <w:tc>
          <w:tcPr>
            <w:tcW w:w="10296" w:type="dxa"/>
            <w:shd w:val="clear" w:color="auto" w:fill="D5E0E1"/>
          </w:tcPr>
          <w:p w14:paraId="7584723A" w14:textId="77777777" w:rsidR="00B42C23" w:rsidRPr="002D3924" w:rsidRDefault="00B42C23" w:rsidP="589DB704">
            <w:pPr>
              <w:rPr>
                <w:rFonts w:ascii="Lato" w:hAnsi="Lato"/>
                <w:b/>
                <w:bCs/>
                <w:sz w:val="22"/>
                <w:szCs w:val="22"/>
              </w:rPr>
            </w:pPr>
            <w:r w:rsidRPr="589DB704">
              <w:rPr>
                <w:rFonts w:ascii="Lato" w:hAnsi="Lato"/>
                <w:b/>
                <w:bCs/>
                <w:sz w:val="22"/>
                <w:szCs w:val="22"/>
              </w:rPr>
              <w:t>Budget</w:t>
            </w:r>
          </w:p>
        </w:tc>
      </w:tr>
      <w:tr w:rsidR="00B42C23" w:rsidRPr="002D3924" w14:paraId="48C9DA01" w14:textId="77777777" w:rsidTr="589DB704">
        <w:tc>
          <w:tcPr>
            <w:tcW w:w="10296" w:type="dxa"/>
          </w:tcPr>
          <w:p w14:paraId="3161A9A1" w14:textId="77777777" w:rsidR="00B42C23" w:rsidRPr="002D3924" w:rsidRDefault="00544C80" w:rsidP="589DB704">
            <w:pPr>
              <w:rPr>
                <w:rFonts w:ascii="Lato" w:hAnsi="Lato"/>
                <w:sz w:val="22"/>
                <w:szCs w:val="22"/>
              </w:rPr>
            </w:pPr>
            <w:r w:rsidRPr="589DB704">
              <w:rPr>
                <w:rFonts w:ascii="Lato" w:hAnsi="Lato"/>
                <w:noProof/>
                <w:sz w:val="22"/>
                <w:szCs w:val="22"/>
              </w:rPr>
              <w:t>None</w:t>
            </w:r>
          </w:p>
        </w:tc>
      </w:tr>
    </w:tbl>
    <w:p w14:paraId="60061E4C" w14:textId="77777777" w:rsidR="00B42C23" w:rsidRPr="002D3924" w:rsidRDefault="00B42C23"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2D3924" w14:paraId="4E15AEC9" w14:textId="77777777" w:rsidTr="589DB704">
        <w:tc>
          <w:tcPr>
            <w:tcW w:w="10296" w:type="dxa"/>
            <w:shd w:val="clear" w:color="auto" w:fill="D5E0E1"/>
          </w:tcPr>
          <w:p w14:paraId="5BB740B1" w14:textId="77777777" w:rsidR="00B42C23" w:rsidRPr="002D3924" w:rsidRDefault="00B42C23" w:rsidP="589DB704">
            <w:pPr>
              <w:rPr>
                <w:rFonts w:ascii="Lato" w:hAnsi="Lato"/>
                <w:b/>
                <w:bCs/>
                <w:sz w:val="22"/>
                <w:szCs w:val="22"/>
              </w:rPr>
            </w:pPr>
            <w:r w:rsidRPr="589DB704">
              <w:rPr>
                <w:rFonts w:ascii="Lato" w:hAnsi="Lato"/>
                <w:b/>
                <w:bCs/>
                <w:sz w:val="22"/>
                <w:szCs w:val="22"/>
              </w:rPr>
              <w:t>People Management Responsibility</w:t>
            </w:r>
            <w:r w:rsidRPr="589DB704">
              <w:rPr>
                <w:rFonts w:ascii="Lato" w:hAnsi="Lato"/>
                <w:sz w:val="22"/>
                <w:szCs w:val="22"/>
              </w:rPr>
              <w:t xml:space="preserve"> (direct/indirect reports)</w:t>
            </w:r>
          </w:p>
        </w:tc>
      </w:tr>
      <w:tr w:rsidR="00B42C23" w:rsidRPr="002D3924" w14:paraId="5FAC02C3" w14:textId="77777777" w:rsidTr="589DB704">
        <w:tc>
          <w:tcPr>
            <w:tcW w:w="10296" w:type="dxa"/>
          </w:tcPr>
          <w:p w14:paraId="6574DD74" w14:textId="77777777" w:rsidR="00B42C23" w:rsidRPr="002D3924" w:rsidRDefault="00B42C23" w:rsidP="589DB704">
            <w:pPr>
              <w:rPr>
                <w:rFonts w:ascii="Lato" w:hAnsi="Lato"/>
                <w:sz w:val="22"/>
                <w:szCs w:val="22"/>
              </w:rPr>
            </w:pPr>
            <w:r w:rsidRPr="589DB704">
              <w:rPr>
                <w:rFonts w:ascii="Lato" w:hAnsi="Lato"/>
                <w:sz w:val="22"/>
                <w:szCs w:val="22"/>
              </w:rPr>
              <w:t xml:space="preserve">Number of people managed in total: </w:t>
            </w:r>
            <w:r w:rsidR="00544C80" w:rsidRPr="589DB704">
              <w:rPr>
                <w:rFonts w:ascii="Lato" w:hAnsi="Lato"/>
                <w:noProof/>
                <w:sz w:val="22"/>
                <w:szCs w:val="22"/>
              </w:rPr>
              <w:t>None</w:t>
            </w:r>
          </w:p>
          <w:p w14:paraId="5D9B5FF3" w14:textId="77777777" w:rsidR="00B42C23" w:rsidRPr="002D3924" w:rsidRDefault="00B42C23" w:rsidP="589DB704">
            <w:pPr>
              <w:rPr>
                <w:rFonts w:ascii="Lato" w:hAnsi="Lato"/>
                <w:sz w:val="22"/>
                <w:szCs w:val="22"/>
              </w:rPr>
            </w:pPr>
            <w:r w:rsidRPr="589DB704">
              <w:rPr>
                <w:rFonts w:ascii="Lato" w:hAnsi="Lato"/>
                <w:sz w:val="22"/>
                <w:szCs w:val="22"/>
              </w:rPr>
              <w:t xml:space="preserve">Manager of a team: </w:t>
            </w:r>
            <w:r w:rsidR="00544C80" w:rsidRPr="589DB704">
              <w:rPr>
                <w:rFonts w:ascii="Lato" w:hAnsi="Lato"/>
                <w:noProof/>
                <w:sz w:val="22"/>
                <w:szCs w:val="22"/>
              </w:rPr>
              <w:t>No</w:t>
            </w:r>
          </w:p>
          <w:p w14:paraId="2E57E3FA" w14:textId="77777777" w:rsidR="00B42C23" w:rsidRPr="002D3924" w:rsidRDefault="00B42C23" w:rsidP="589DB704">
            <w:pPr>
              <w:rPr>
                <w:rFonts w:ascii="Lato" w:hAnsi="Lato"/>
                <w:sz w:val="22"/>
                <w:szCs w:val="22"/>
              </w:rPr>
            </w:pPr>
            <w:r w:rsidRPr="589DB704">
              <w:rPr>
                <w:rFonts w:ascii="Lato" w:hAnsi="Lato"/>
                <w:sz w:val="22"/>
                <w:szCs w:val="22"/>
              </w:rPr>
              <w:t xml:space="preserve">Team Manager (manager of multiple teams): </w:t>
            </w:r>
            <w:r w:rsidR="00544C80" w:rsidRPr="589DB704">
              <w:rPr>
                <w:rFonts w:ascii="Lato" w:hAnsi="Lato"/>
                <w:noProof/>
                <w:sz w:val="22"/>
                <w:szCs w:val="22"/>
              </w:rPr>
              <w:t>No</w:t>
            </w:r>
          </w:p>
        </w:tc>
      </w:tr>
    </w:tbl>
    <w:p w14:paraId="44EAFD9C" w14:textId="77777777" w:rsidR="006D1DF1" w:rsidRPr="002D3924" w:rsidRDefault="006D1DF1"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2D3924" w14:paraId="050AB09B" w14:textId="77777777" w:rsidTr="589DB704">
        <w:tc>
          <w:tcPr>
            <w:tcW w:w="10296" w:type="dxa"/>
            <w:shd w:val="clear" w:color="auto" w:fill="D5E0E1"/>
          </w:tcPr>
          <w:p w14:paraId="0F576350" w14:textId="77777777" w:rsidR="008F7976" w:rsidRPr="002D3924" w:rsidRDefault="008F7976" w:rsidP="589DB704">
            <w:pPr>
              <w:rPr>
                <w:rFonts w:ascii="Lato" w:hAnsi="Lato"/>
                <w:b/>
                <w:bCs/>
                <w:sz w:val="22"/>
                <w:szCs w:val="22"/>
              </w:rPr>
            </w:pPr>
            <w:r w:rsidRPr="589DB704">
              <w:rPr>
                <w:rFonts w:ascii="Lato" w:hAnsi="Lato"/>
                <w:b/>
                <w:bCs/>
                <w:sz w:val="22"/>
                <w:szCs w:val="22"/>
              </w:rPr>
              <w:t>Size of Remit</w:t>
            </w:r>
          </w:p>
        </w:tc>
      </w:tr>
      <w:tr w:rsidR="008F7976" w:rsidRPr="002D3924" w14:paraId="1CEF4BAA" w14:textId="77777777" w:rsidTr="589DB704">
        <w:tc>
          <w:tcPr>
            <w:tcW w:w="10296" w:type="dxa"/>
          </w:tcPr>
          <w:p w14:paraId="72C95CAC" w14:textId="77777777" w:rsidR="008F7976" w:rsidRPr="002D3924" w:rsidRDefault="00544C80" w:rsidP="589DB704">
            <w:pPr>
              <w:rPr>
                <w:rFonts w:ascii="Lato" w:hAnsi="Lato"/>
                <w:sz w:val="22"/>
                <w:szCs w:val="22"/>
              </w:rPr>
            </w:pPr>
            <w:r w:rsidRPr="589DB704">
              <w:rPr>
                <w:rFonts w:ascii="Lato" w:hAnsi="Lato"/>
                <w:noProof/>
                <w:sz w:val="22"/>
                <w:szCs w:val="22"/>
              </w:rPr>
              <w:t>Global</w:t>
            </w:r>
          </w:p>
        </w:tc>
      </w:tr>
    </w:tbl>
    <w:p w14:paraId="4B94D5A5" w14:textId="77777777" w:rsidR="008F7976" w:rsidRPr="002D3924" w:rsidRDefault="008F7976"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2D3924" w14:paraId="5384DCB9" w14:textId="77777777" w:rsidTr="589DB704">
        <w:tc>
          <w:tcPr>
            <w:tcW w:w="10296" w:type="dxa"/>
            <w:shd w:val="clear" w:color="auto" w:fill="D5E0E1"/>
          </w:tcPr>
          <w:p w14:paraId="1060DDF3" w14:textId="77777777" w:rsidR="008F7976" w:rsidRPr="002D3924" w:rsidRDefault="008F7976" w:rsidP="589DB704">
            <w:pPr>
              <w:rPr>
                <w:rFonts w:ascii="Lato" w:hAnsi="Lato"/>
                <w:b/>
                <w:bCs/>
                <w:sz w:val="22"/>
                <w:szCs w:val="22"/>
              </w:rPr>
            </w:pPr>
            <w:r w:rsidRPr="589DB704">
              <w:rPr>
                <w:rFonts w:ascii="Lato" w:hAnsi="Lato"/>
                <w:b/>
                <w:bCs/>
                <w:sz w:val="22"/>
                <w:szCs w:val="22"/>
              </w:rPr>
              <w:t>Travel Requirements</w:t>
            </w:r>
          </w:p>
        </w:tc>
      </w:tr>
      <w:tr w:rsidR="008F7976" w:rsidRPr="002D3924" w14:paraId="22C4F2BD" w14:textId="77777777" w:rsidTr="589DB704">
        <w:tc>
          <w:tcPr>
            <w:tcW w:w="10296" w:type="dxa"/>
          </w:tcPr>
          <w:p w14:paraId="5F6CAEB0" w14:textId="77777777" w:rsidR="008F7976" w:rsidRPr="002D3924" w:rsidRDefault="008F7976" w:rsidP="589DB704">
            <w:pPr>
              <w:rPr>
                <w:rFonts w:ascii="Lato" w:hAnsi="Lato"/>
                <w:sz w:val="22"/>
                <w:szCs w:val="22"/>
              </w:rPr>
            </w:pPr>
            <w:r w:rsidRPr="589DB704">
              <w:rPr>
                <w:rFonts w:ascii="Lato" w:hAnsi="Lato"/>
                <w:sz w:val="22"/>
                <w:szCs w:val="22"/>
              </w:rPr>
              <w:t xml:space="preserve">International travel required: </w:t>
            </w:r>
            <w:r w:rsidR="00544C80" w:rsidRPr="589DB704">
              <w:rPr>
                <w:rFonts w:ascii="Lato" w:hAnsi="Lato"/>
                <w:noProof/>
                <w:sz w:val="22"/>
                <w:szCs w:val="22"/>
              </w:rPr>
              <w:t>Yes</w:t>
            </w:r>
          </w:p>
          <w:p w14:paraId="3DEEC669" w14:textId="77777777" w:rsidR="008F7976" w:rsidRPr="002D3924" w:rsidRDefault="008F7976" w:rsidP="589DB704">
            <w:pPr>
              <w:rPr>
                <w:rFonts w:ascii="Lato" w:hAnsi="Lato"/>
                <w:sz w:val="22"/>
                <w:szCs w:val="22"/>
              </w:rPr>
            </w:pPr>
          </w:p>
          <w:p w14:paraId="4B3411AF" w14:textId="77777777" w:rsidR="008F7976" w:rsidRPr="002D3924" w:rsidRDefault="008F7976" w:rsidP="589DB704">
            <w:pPr>
              <w:rPr>
                <w:rFonts w:ascii="Lato" w:hAnsi="Lato"/>
                <w:sz w:val="22"/>
                <w:szCs w:val="22"/>
              </w:rPr>
            </w:pPr>
            <w:r w:rsidRPr="589DB704">
              <w:rPr>
                <w:rFonts w:ascii="Lato" w:hAnsi="Lato"/>
                <w:sz w:val="22"/>
                <w:szCs w:val="22"/>
              </w:rPr>
              <w:t xml:space="preserve">Percentage of required for travel: </w:t>
            </w:r>
            <w:r w:rsidR="00544C80" w:rsidRPr="589DB704">
              <w:rPr>
                <w:rFonts w:ascii="Lato" w:hAnsi="Lato"/>
                <w:noProof/>
                <w:sz w:val="22"/>
                <w:szCs w:val="22"/>
              </w:rPr>
              <w:t>Up to 10%</w:t>
            </w:r>
          </w:p>
          <w:p w14:paraId="3656B9AB" w14:textId="77777777" w:rsidR="008F7976" w:rsidRPr="002D3924" w:rsidRDefault="008F7976" w:rsidP="589DB704">
            <w:pPr>
              <w:rPr>
                <w:rFonts w:ascii="Lato" w:hAnsi="Lato"/>
                <w:sz w:val="22"/>
                <w:szCs w:val="22"/>
              </w:rPr>
            </w:pPr>
          </w:p>
        </w:tc>
      </w:tr>
    </w:tbl>
    <w:p w14:paraId="45FB0818" w14:textId="77777777" w:rsidR="008F7976" w:rsidRPr="002D3924" w:rsidRDefault="008F7976"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2D3924" w14:paraId="71B5905F" w14:textId="77777777" w:rsidTr="589DB704">
        <w:tc>
          <w:tcPr>
            <w:tcW w:w="10296" w:type="dxa"/>
            <w:shd w:val="clear" w:color="auto" w:fill="D5E0E1"/>
          </w:tcPr>
          <w:p w14:paraId="7E728718" w14:textId="77777777" w:rsidR="002E64D8" w:rsidRPr="002D3924" w:rsidRDefault="002E64D8" w:rsidP="589DB704">
            <w:pPr>
              <w:rPr>
                <w:rFonts w:ascii="Lato" w:hAnsi="Lato"/>
                <w:b/>
                <w:bCs/>
                <w:sz w:val="22"/>
                <w:szCs w:val="22"/>
              </w:rPr>
            </w:pPr>
            <w:r w:rsidRPr="589DB704">
              <w:rPr>
                <w:rFonts w:ascii="Lato" w:hAnsi="Lato"/>
                <w:b/>
                <w:bCs/>
                <w:sz w:val="22"/>
                <w:szCs w:val="22"/>
              </w:rPr>
              <w:t>Key Relationships</w:t>
            </w:r>
          </w:p>
        </w:tc>
      </w:tr>
      <w:tr w:rsidR="002E64D8" w:rsidRPr="002D3924" w14:paraId="110BB8C6" w14:textId="77777777" w:rsidTr="589DB704">
        <w:trPr>
          <w:trHeight w:val="854"/>
        </w:trPr>
        <w:tc>
          <w:tcPr>
            <w:tcW w:w="10296" w:type="dxa"/>
          </w:tcPr>
          <w:p w14:paraId="10595A90" w14:textId="77777777" w:rsidR="002E64D8" w:rsidRPr="002D3924" w:rsidRDefault="002E64D8" w:rsidP="589DB704">
            <w:pPr>
              <w:rPr>
                <w:rFonts w:ascii="Lato" w:hAnsi="Lato"/>
                <w:b/>
                <w:bCs/>
                <w:sz w:val="22"/>
                <w:szCs w:val="22"/>
              </w:rPr>
            </w:pPr>
            <w:r w:rsidRPr="589DB704">
              <w:rPr>
                <w:rFonts w:ascii="Lato" w:hAnsi="Lato"/>
                <w:b/>
                <w:bCs/>
                <w:sz w:val="22"/>
                <w:szCs w:val="22"/>
              </w:rPr>
              <w:t xml:space="preserve">Internal </w:t>
            </w:r>
            <w:r w:rsidRPr="589DB704">
              <w:rPr>
                <w:rFonts w:ascii="Lato" w:hAnsi="Lato"/>
                <w:sz w:val="22"/>
                <w:szCs w:val="22"/>
              </w:rPr>
              <w:t>(excluding direct team and manager)</w:t>
            </w:r>
          </w:p>
          <w:p w14:paraId="049F31CB" w14:textId="77777777" w:rsidR="002E64D8" w:rsidRPr="002D3924" w:rsidRDefault="002E64D8" w:rsidP="589DB704">
            <w:pPr>
              <w:rPr>
                <w:rFonts w:ascii="Lato" w:hAnsi="Lato"/>
                <w:b/>
                <w:bCs/>
                <w:sz w:val="22"/>
                <w:szCs w:val="22"/>
              </w:rPr>
            </w:pPr>
          </w:p>
          <w:p w14:paraId="7592DE29" w14:textId="77777777" w:rsidR="00544C80" w:rsidRPr="002D3924" w:rsidRDefault="00544C80" w:rsidP="589DB704">
            <w:pPr>
              <w:pStyle w:val="ListParagraph"/>
              <w:numPr>
                <w:ilvl w:val="0"/>
                <w:numId w:val="15"/>
              </w:numPr>
              <w:rPr>
                <w:rFonts w:ascii="Lato" w:hAnsi="Lato"/>
                <w:noProof/>
                <w:sz w:val="22"/>
                <w:szCs w:val="22"/>
              </w:rPr>
            </w:pPr>
            <w:r w:rsidRPr="589DB704">
              <w:rPr>
                <w:rFonts w:ascii="Lato" w:hAnsi="Lato"/>
                <w:noProof/>
                <w:sz w:val="22"/>
                <w:szCs w:val="22"/>
              </w:rPr>
              <w:t>SCI Global Functions (relevant)</w:t>
            </w:r>
          </w:p>
          <w:p w14:paraId="525B550D" w14:textId="77777777" w:rsidR="002E64D8" w:rsidRDefault="00544C80" w:rsidP="589DB704">
            <w:pPr>
              <w:pStyle w:val="ListParagraph"/>
              <w:numPr>
                <w:ilvl w:val="0"/>
                <w:numId w:val="15"/>
              </w:numPr>
              <w:rPr>
                <w:rFonts w:ascii="Lato" w:hAnsi="Lato"/>
                <w:sz w:val="22"/>
                <w:szCs w:val="22"/>
              </w:rPr>
            </w:pPr>
            <w:r w:rsidRPr="589DB704">
              <w:rPr>
                <w:rFonts w:ascii="Lato" w:hAnsi="Lato"/>
                <w:noProof/>
                <w:sz w:val="22"/>
                <w:szCs w:val="22"/>
              </w:rPr>
              <w:t>Country Office Functional Teams (relevant)</w:t>
            </w:r>
          </w:p>
          <w:p w14:paraId="711B6A0B" w14:textId="64DEFF34" w:rsidR="00C50CBE" w:rsidRDefault="00C50CBE" w:rsidP="589DB704">
            <w:pPr>
              <w:pStyle w:val="ListParagraph"/>
              <w:numPr>
                <w:ilvl w:val="0"/>
                <w:numId w:val="15"/>
              </w:numPr>
              <w:rPr>
                <w:rFonts w:ascii="Lato" w:hAnsi="Lato"/>
                <w:sz w:val="22"/>
                <w:szCs w:val="22"/>
              </w:rPr>
            </w:pPr>
            <w:r w:rsidRPr="589DB704">
              <w:rPr>
                <w:rFonts w:ascii="Lato" w:hAnsi="Lato"/>
                <w:noProof/>
                <w:sz w:val="22"/>
                <w:szCs w:val="22"/>
              </w:rPr>
              <w:t>Member Teams</w:t>
            </w:r>
          </w:p>
          <w:p w14:paraId="754D5431" w14:textId="62255C66" w:rsidR="002564C5" w:rsidRPr="002D3924" w:rsidRDefault="002564C5" w:rsidP="589DB704">
            <w:pPr>
              <w:pStyle w:val="ListParagraph"/>
              <w:numPr>
                <w:ilvl w:val="0"/>
                <w:numId w:val="15"/>
              </w:numPr>
              <w:rPr>
                <w:rFonts w:ascii="Lato" w:hAnsi="Lato"/>
                <w:sz w:val="22"/>
                <w:szCs w:val="22"/>
              </w:rPr>
            </w:pPr>
            <w:r w:rsidRPr="589DB704">
              <w:rPr>
                <w:rFonts w:ascii="Lato" w:hAnsi="Lato"/>
                <w:noProof/>
                <w:sz w:val="22"/>
                <w:szCs w:val="22"/>
              </w:rPr>
              <w:t>IT Team</w:t>
            </w:r>
          </w:p>
          <w:p w14:paraId="53128261" w14:textId="77777777" w:rsidR="002E64D8" w:rsidRPr="002D3924" w:rsidRDefault="002E64D8" w:rsidP="589DB704">
            <w:pPr>
              <w:rPr>
                <w:rFonts w:ascii="Lato" w:hAnsi="Lato"/>
                <w:sz w:val="22"/>
                <w:szCs w:val="22"/>
              </w:rPr>
            </w:pPr>
          </w:p>
          <w:p w14:paraId="691099A1" w14:textId="77777777" w:rsidR="002E64D8" w:rsidRPr="002D3924" w:rsidRDefault="002E64D8" w:rsidP="589DB704">
            <w:pPr>
              <w:rPr>
                <w:rFonts w:ascii="Lato" w:hAnsi="Lato"/>
                <w:b/>
                <w:bCs/>
                <w:sz w:val="22"/>
                <w:szCs w:val="22"/>
              </w:rPr>
            </w:pPr>
            <w:r w:rsidRPr="589DB704">
              <w:rPr>
                <w:rFonts w:ascii="Lato" w:hAnsi="Lato"/>
                <w:b/>
                <w:bCs/>
                <w:sz w:val="22"/>
                <w:szCs w:val="22"/>
              </w:rPr>
              <w:t>External</w:t>
            </w:r>
          </w:p>
          <w:p w14:paraId="0FBD82B6" w14:textId="77777777" w:rsidR="002E64D8" w:rsidRDefault="002564C5" w:rsidP="589DB704">
            <w:pPr>
              <w:pStyle w:val="ListParagraph"/>
              <w:numPr>
                <w:ilvl w:val="0"/>
                <w:numId w:val="25"/>
              </w:numPr>
              <w:rPr>
                <w:rFonts w:ascii="Lato" w:hAnsi="Lato"/>
                <w:sz w:val="22"/>
                <w:szCs w:val="22"/>
              </w:rPr>
            </w:pPr>
            <w:r w:rsidRPr="589DB704">
              <w:rPr>
                <w:rFonts w:ascii="Lato" w:hAnsi="Lato"/>
                <w:sz w:val="22"/>
                <w:szCs w:val="22"/>
              </w:rPr>
              <w:t>Third Party Vendors</w:t>
            </w:r>
          </w:p>
          <w:p w14:paraId="62486C05" w14:textId="73A55529" w:rsidR="002564C5" w:rsidRPr="002564C5" w:rsidRDefault="002564C5" w:rsidP="589DB704">
            <w:pPr>
              <w:rPr>
                <w:rFonts w:ascii="Lato" w:hAnsi="Lato"/>
                <w:sz w:val="22"/>
                <w:szCs w:val="22"/>
              </w:rPr>
            </w:pPr>
          </w:p>
        </w:tc>
      </w:tr>
    </w:tbl>
    <w:p w14:paraId="4101652C" w14:textId="77777777" w:rsidR="00626423" w:rsidRPr="002D3924" w:rsidRDefault="00626423"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2D3924" w14:paraId="24858C5E" w14:textId="77777777" w:rsidTr="589DB704">
        <w:tc>
          <w:tcPr>
            <w:tcW w:w="10296" w:type="dxa"/>
            <w:shd w:val="clear" w:color="auto" w:fill="D5E0E1"/>
          </w:tcPr>
          <w:p w14:paraId="28B5DBFB" w14:textId="77777777" w:rsidR="002E64D8" w:rsidRPr="002D3924" w:rsidRDefault="002E64D8" w:rsidP="589DB704">
            <w:pPr>
              <w:rPr>
                <w:rFonts w:ascii="Lato" w:hAnsi="Lato"/>
                <w:b/>
                <w:bCs/>
                <w:sz w:val="22"/>
                <w:szCs w:val="22"/>
              </w:rPr>
            </w:pPr>
            <w:r w:rsidRPr="589DB704">
              <w:rPr>
                <w:rFonts w:ascii="Lato" w:hAnsi="Lato"/>
                <w:b/>
                <w:bCs/>
                <w:sz w:val="22"/>
                <w:szCs w:val="22"/>
              </w:rPr>
              <w:t>Competencies</w:t>
            </w:r>
          </w:p>
        </w:tc>
      </w:tr>
      <w:tr w:rsidR="002E64D8" w:rsidRPr="002D3924" w14:paraId="65C27B2E" w14:textId="77777777" w:rsidTr="589DB704">
        <w:trPr>
          <w:trHeight w:val="854"/>
        </w:trPr>
        <w:tc>
          <w:tcPr>
            <w:tcW w:w="10296" w:type="dxa"/>
          </w:tcPr>
          <w:p w14:paraId="7B357287" w14:textId="77777777" w:rsidR="00EB441F" w:rsidRPr="00EB441F" w:rsidRDefault="00EB441F" w:rsidP="589DB704">
            <w:pPr>
              <w:rPr>
                <w:rFonts w:ascii="Lato" w:hAnsi="Lato"/>
                <w:sz w:val="22"/>
                <w:szCs w:val="22"/>
              </w:rPr>
            </w:pPr>
            <w:r w:rsidRPr="589DB704">
              <w:rPr>
                <w:rFonts w:ascii="Lato" w:hAnsi="Lato"/>
                <w:sz w:val="22"/>
                <w:szCs w:val="22"/>
              </w:rPr>
              <w:t>Cluster: Leading</w:t>
            </w:r>
          </w:p>
          <w:p w14:paraId="4C77919D" w14:textId="77777777" w:rsidR="00EB441F" w:rsidRPr="00EB441F" w:rsidRDefault="00EB441F" w:rsidP="589DB704">
            <w:pPr>
              <w:rPr>
                <w:rFonts w:ascii="Lato" w:hAnsi="Lato"/>
                <w:sz w:val="22"/>
                <w:szCs w:val="22"/>
              </w:rPr>
            </w:pPr>
            <w:r w:rsidRPr="589DB704">
              <w:rPr>
                <w:rFonts w:ascii="Lato" w:hAnsi="Lato"/>
                <w:sz w:val="22"/>
                <w:szCs w:val="22"/>
              </w:rPr>
              <w:t>Competency: Leading and Inspiring Others</w:t>
            </w:r>
          </w:p>
          <w:p w14:paraId="221A1585" w14:textId="7398292D" w:rsidR="00EB441F" w:rsidRPr="00EB441F" w:rsidRDefault="00EB441F" w:rsidP="589DB704">
            <w:pPr>
              <w:rPr>
                <w:rFonts w:ascii="Lato" w:hAnsi="Lato"/>
                <w:sz w:val="22"/>
                <w:szCs w:val="22"/>
              </w:rPr>
            </w:pPr>
            <w:r w:rsidRPr="589DB704">
              <w:rPr>
                <w:rFonts w:ascii="Lato" w:hAnsi="Lato"/>
                <w:sz w:val="22"/>
                <w:szCs w:val="22"/>
              </w:rPr>
              <w:t xml:space="preserve">Level: </w:t>
            </w:r>
            <w:r w:rsidR="00D82C77" w:rsidRPr="589DB704">
              <w:rPr>
                <w:rFonts w:ascii="Lato" w:hAnsi="Lato"/>
                <w:sz w:val="22"/>
                <w:szCs w:val="22"/>
              </w:rPr>
              <w:t>Accomplished</w:t>
            </w:r>
          </w:p>
          <w:p w14:paraId="5DB84EDB" w14:textId="7A110FB0" w:rsidR="00EB441F" w:rsidRPr="00EB441F" w:rsidRDefault="00EB441F" w:rsidP="589DB704">
            <w:pPr>
              <w:rPr>
                <w:rFonts w:ascii="Lato" w:hAnsi="Lato"/>
                <w:sz w:val="22"/>
                <w:szCs w:val="22"/>
              </w:rPr>
            </w:pPr>
            <w:r w:rsidRPr="589DB704">
              <w:rPr>
                <w:rFonts w:ascii="Lato" w:hAnsi="Lato"/>
                <w:sz w:val="22"/>
                <w:szCs w:val="22"/>
              </w:rPr>
              <w:t>Behavioural Indicator: Inspires people to reach the highest standards of performance and to feel a sense of pride in belonging to the organisation</w:t>
            </w:r>
          </w:p>
          <w:p w14:paraId="02B6029A" w14:textId="77777777" w:rsidR="00EB441F" w:rsidRPr="00EB441F" w:rsidRDefault="00EB441F" w:rsidP="589DB704">
            <w:pPr>
              <w:rPr>
                <w:rFonts w:ascii="Lato" w:hAnsi="Lato"/>
                <w:sz w:val="22"/>
                <w:szCs w:val="22"/>
              </w:rPr>
            </w:pPr>
          </w:p>
          <w:p w14:paraId="1B8E75A9" w14:textId="77777777" w:rsidR="00EB441F" w:rsidRPr="00EB441F" w:rsidRDefault="00EB441F" w:rsidP="589DB704">
            <w:pPr>
              <w:rPr>
                <w:rFonts w:ascii="Lato" w:hAnsi="Lato"/>
                <w:sz w:val="22"/>
                <w:szCs w:val="22"/>
              </w:rPr>
            </w:pPr>
            <w:r w:rsidRPr="589DB704">
              <w:rPr>
                <w:rFonts w:ascii="Lato" w:hAnsi="Lato"/>
                <w:sz w:val="22"/>
                <w:szCs w:val="22"/>
              </w:rPr>
              <w:t>Cluster: Leading</w:t>
            </w:r>
          </w:p>
          <w:p w14:paraId="43449236" w14:textId="77777777" w:rsidR="00EB441F" w:rsidRPr="00EB441F" w:rsidRDefault="00EB441F" w:rsidP="589DB704">
            <w:pPr>
              <w:rPr>
                <w:rFonts w:ascii="Lato" w:hAnsi="Lato"/>
                <w:sz w:val="22"/>
                <w:szCs w:val="22"/>
              </w:rPr>
            </w:pPr>
            <w:r w:rsidRPr="589DB704">
              <w:rPr>
                <w:rFonts w:ascii="Lato" w:hAnsi="Lato"/>
                <w:sz w:val="22"/>
                <w:szCs w:val="22"/>
              </w:rPr>
              <w:t>Competency: Developing Self and Others</w:t>
            </w:r>
          </w:p>
          <w:p w14:paraId="38AA0CD7" w14:textId="77777777" w:rsidR="00EB441F" w:rsidRPr="00EB441F" w:rsidRDefault="00EB441F" w:rsidP="589DB704">
            <w:pPr>
              <w:rPr>
                <w:rFonts w:ascii="Lato" w:hAnsi="Lato"/>
                <w:sz w:val="22"/>
                <w:szCs w:val="22"/>
              </w:rPr>
            </w:pPr>
            <w:r w:rsidRPr="589DB704">
              <w:rPr>
                <w:rFonts w:ascii="Lato" w:hAnsi="Lato"/>
                <w:sz w:val="22"/>
                <w:szCs w:val="22"/>
              </w:rPr>
              <w:t>Level: Leading Edge</w:t>
            </w:r>
          </w:p>
          <w:p w14:paraId="6EBB6B2B" w14:textId="7F264424" w:rsidR="00EB441F" w:rsidRPr="00EB441F" w:rsidRDefault="00EB441F" w:rsidP="589DB704">
            <w:pPr>
              <w:rPr>
                <w:rFonts w:ascii="Lato" w:hAnsi="Lato"/>
                <w:sz w:val="22"/>
                <w:szCs w:val="22"/>
              </w:rPr>
            </w:pPr>
            <w:r w:rsidRPr="589DB704">
              <w:rPr>
                <w:rFonts w:ascii="Lato" w:hAnsi="Lato"/>
                <w:sz w:val="22"/>
                <w:szCs w:val="22"/>
              </w:rPr>
              <w:t>Behavioural Indicator: Takes responsibility for helping to build organisational capabilities to meet current and future challenges</w:t>
            </w:r>
          </w:p>
          <w:p w14:paraId="270B535F" w14:textId="77777777" w:rsidR="00EB441F" w:rsidRPr="00EB441F" w:rsidRDefault="00EB441F" w:rsidP="589DB704">
            <w:pPr>
              <w:rPr>
                <w:rFonts w:ascii="Lato" w:hAnsi="Lato"/>
                <w:sz w:val="22"/>
                <w:szCs w:val="22"/>
              </w:rPr>
            </w:pPr>
          </w:p>
          <w:p w14:paraId="788A3C00" w14:textId="77777777" w:rsidR="00EB441F" w:rsidRPr="00EB441F" w:rsidRDefault="00EB441F" w:rsidP="589DB704">
            <w:pPr>
              <w:rPr>
                <w:rFonts w:ascii="Lato" w:hAnsi="Lato"/>
                <w:sz w:val="22"/>
                <w:szCs w:val="22"/>
              </w:rPr>
            </w:pPr>
            <w:r w:rsidRPr="589DB704">
              <w:rPr>
                <w:rFonts w:ascii="Lato" w:hAnsi="Lato"/>
                <w:sz w:val="22"/>
                <w:szCs w:val="22"/>
              </w:rPr>
              <w:t>Cluster: Thinking</w:t>
            </w:r>
          </w:p>
          <w:p w14:paraId="6A2CB9B1" w14:textId="77777777" w:rsidR="00EB441F" w:rsidRPr="00EB441F" w:rsidRDefault="00EB441F" w:rsidP="589DB704">
            <w:pPr>
              <w:rPr>
                <w:rFonts w:ascii="Lato" w:hAnsi="Lato"/>
                <w:sz w:val="22"/>
                <w:szCs w:val="22"/>
              </w:rPr>
            </w:pPr>
            <w:r w:rsidRPr="589DB704">
              <w:rPr>
                <w:rFonts w:ascii="Lato" w:hAnsi="Lato"/>
                <w:sz w:val="22"/>
                <w:szCs w:val="22"/>
              </w:rPr>
              <w:t>Competency: Problem Solving and Decision Making</w:t>
            </w:r>
          </w:p>
          <w:p w14:paraId="50DCB881" w14:textId="77777777" w:rsidR="00EB441F" w:rsidRPr="00EB441F" w:rsidRDefault="00EB441F" w:rsidP="589DB704">
            <w:pPr>
              <w:rPr>
                <w:rFonts w:ascii="Lato" w:hAnsi="Lato"/>
                <w:sz w:val="22"/>
                <w:szCs w:val="22"/>
              </w:rPr>
            </w:pPr>
            <w:r w:rsidRPr="589DB704">
              <w:rPr>
                <w:rFonts w:ascii="Lato" w:hAnsi="Lato"/>
                <w:sz w:val="22"/>
                <w:szCs w:val="22"/>
              </w:rPr>
              <w:t>Level: Accomplished</w:t>
            </w:r>
          </w:p>
          <w:p w14:paraId="3E9F1AB5" w14:textId="598930E9" w:rsidR="00EB441F" w:rsidRPr="00EB441F" w:rsidRDefault="00EB441F" w:rsidP="589DB704">
            <w:pPr>
              <w:rPr>
                <w:rFonts w:ascii="Lato" w:hAnsi="Lato"/>
                <w:sz w:val="22"/>
                <w:szCs w:val="22"/>
              </w:rPr>
            </w:pPr>
            <w:r w:rsidRPr="589DB704">
              <w:rPr>
                <w:rFonts w:ascii="Lato" w:hAnsi="Lato"/>
                <w:sz w:val="22"/>
                <w:szCs w:val="22"/>
              </w:rPr>
              <w:t>Behavioural Indicator: Makes informed strategic decisions based on full evaluation of the opportunities and risks of each idea and solution</w:t>
            </w:r>
          </w:p>
          <w:p w14:paraId="78D07688" w14:textId="77777777" w:rsidR="00EB441F" w:rsidRPr="00EB441F" w:rsidRDefault="00EB441F" w:rsidP="589DB704">
            <w:pPr>
              <w:rPr>
                <w:rFonts w:ascii="Lato" w:hAnsi="Lato"/>
                <w:sz w:val="22"/>
                <w:szCs w:val="22"/>
              </w:rPr>
            </w:pPr>
          </w:p>
          <w:p w14:paraId="70602502" w14:textId="77777777" w:rsidR="00EB441F" w:rsidRPr="00EB441F" w:rsidRDefault="00EB441F" w:rsidP="589DB704">
            <w:pPr>
              <w:rPr>
                <w:rFonts w:ascii="Lato" w:hAnsi="Lato"/>
                <w:sz w:val="22"/>
                <w:szCs w:val="22"/>
              </w:rPr>
            </w:pPr>
            <w:r w:rsidRPr="589DB704">
              <w:rPr>
                <w:rFonts w:ascii="Lato" w:hAnsi="Lato"/>
                <w:sz w:val="22"/>
                <w:szCs w:val="22"/>
              </w:rPr>
              <w:t>Cluster: Thinking</w:t>
            </w:r>
          </w:p>
          <w:p w14:paraId="3378A341" w14:textId="77777777" w:rsidR="00EB441F" w:rsidRPr="00EB441F" w:rsidRDefault="00EB441F" w:rsidP="589DB704">
            <w:pPr>
              <w:rPr>
                <w:rFonts w:ascii="Lato" w:hAnsi="Lato"/>
                <w:sz w:val="22"/>
                <w:szCs w:val="22"/>
              </w:rPr>
            </w:pPr>
            <w:r w:rsidRPr="589DB704">
              <w:rPr>
                <w:rFonts w:ascii="Lato" w:hAnsi="Lato"/>
                <w:sz w:val="22"/>
                <w:szCs w:val="22"/>
              </w:rPr>
              <w:t>Competency: Applying Technical and Professional Expertise</w:t>
            </w:r>
          </w:p>
          <w:p w14:paraId="361BD340" w14:textId="77777777" w:rsidR="00EB441F" w:rsidRPr="00EB441F" w:rsidRDefault="00EB441F" w:rsidP="589DB704">
            <w:pPr>
              <w:rPr>
                <w:rFonts w:ascii="Lato" w:hAnsi="Lato"/>
                <w:sz w:val="22"/>
                <w:szCs w:val="22"/>
              </w:rPr>
            </w:pPr>
            <w:r w:rsidRPr="589DB704">
              <w:rPr>
                <w:rFonts w:ascii="Lato" w:hAnsi="Lato"/>
                <w:sz w:val="22"/>
                <w:szCs w:val="22"/>
              </w:rPr>
              <w:t>Level: Leading Edge</w:t>
            </w:r>
          </w:p>
          <w:p w14:paraId="64840189" w14:textId="2F152716" w:rsidR="00EB441F" w:rsidRPr="00EB441F" w:rsidRDefault="00EB441F" w:rsidP="589DB704">
            <w:pPr>
              <w:rPr>
                <w:rFonts w:ascii="Lato" w:hAnsi="Lato"/>
                <w:sz w:val="22"/>
                <w:szCs w:val="22"/>
              </w:rPr>
            </w:pPr>
            <w:r w:rsidRPr="589DB704">
              <w:rPr>
                <w:rFonts w:ascii="Lato" w:hAnsi="Lato"/>
                <w:sz w:val="22"/>
                <w:szCs w:val="22"/>
              </w:rPr>
              <w:t>Behavioural Indicator: Coordinates and harnesses professional expertise across the organisation</w:t>
            </w:r>
          </w:p>
          <w:p w14:paraId="373BC2F5" w14:textId="77777777" w:rsidR="00EB441F" w:rsidRPr="00EB441F" w:rsidRDefault="00EB441F" w:rsidP="589DB704">
            <w:pPr>
              <w:rPr>
                <w:rFonts w:ascii="Lato" w:hAnsi="Lato"/>
                <w:sz w:val="22"/>
                <w:szCs w:val="22"/>
              </w:rPr>
            </w:pPr>
          </w:p>
          <w:p w14:paraId="0AB2F0D9" w14:textId="77777777" w:rsidR="00EB441F" w:rsidRPr="00EB441F" w:rsidRDefault="00EB441F" w:rsidP="589DB704">
            <w:pPr>
              <w:rPr>
                <w:rFonts w:ascii="Lato" w:hAnsi="Lato"/>
                <w:sz w:val="22"/>
                <w:szCs w:val="22"/>
              </w:rPr>
            </w:pPr>
            <w:r w:rsidRPr="589DB704">
              <w:rPr>
                <w:rFonts w:ascii="Lato" w:hAnsi="Lato"/>
                <w:sz w:val="22"/>
                <w:szCs w:val="22"/>
              </w:rPr>
              <w:t>Cluster: Engaging</w:t>
            </w:r>
          </w:p>
          <w:p w14:paraId="0DCE5F05" w14:textId="77777777" w:rsidR="00EB441F" w:rsidRPr="00EB441F" w:rsidRDefault="00EB441F" w:rsidP="589DB704">
            <w:pPr>
              <w:rPr>
                <w:rFonts w:ascii="Lato" w:hAnsi="Lato"/>
                <w:sz w:val="22"/>
                <w:szCs w:val="22"/>
              </w:rPr>
            </w:pPr>
            <w:r w:rsidRPr="589DB704">
              <w:rPr>
                <w:rFonts w:ascii="Lato" w:hAnsi="Lato"/>
                <w:sz w:val="22"/>
                <w:szCs w:val="22"/>
              </w:rPr>
              <w:t>Competency: Communicating with Impact</w:t>
            </w:r>
          </w:p>
          <w:p w14:paraId="41200068" w14:textId="4EC8647D" w:rsidR="00EB441F" w:rsidRPr="00EB441F" w:rsidRDefault="00EB441F" w:rsidP="589DB704">
            <w:pPr>
              <w:rPr>
                <w:rFonts w:ascii="Lato" w:hAnsi="Lato"/>
                <w:sz w:val="22"/>
                <w:szCs w:val="22"/>
              </w:rPr>
            </w:pPr>
            <w:r w:rsidRPr="589DB704">
              <w:rPr>
                <w:rFonts w:ascii="Lato" w:hAnsi="Lato"/>
                <w:sz w:val="22"/>
                <w:szCs w:val="22"/>
              </w:rPr>
              <w:t xml:space="preserve">Level: </w:t>
            </w:r>
            <w:r w:rsidR="00D82C77" w:rsidRPr="589DB704">
              <w:rPr>
                <w:rFonts w:ascii="Lato" w:hAnsi="Lato"/>
                <w:sz w:val="22"/>
                <w:szCs w:val="22"/>
              </w:rPr>
              <w:t>Accomplished</w:t>
            </w:r>
          </w:p>
          <w:p w14:paraId="03BC7B77" w14:textId="1D10F85F" w:rsidR="00EB441F" w:rsidRPr="00EB441F" w:rsidRDefault="00EB441F" w:rsidP="589DB704">
            <w:pPr>
              <w:rPr>
                <w:rFonts w:ascii="Lato" w:hAnsi="Lato"/>
                <w:sz w:val="22"/>
                <w:szCs w:val="22"/>
              </w:rPr>
            </w:pPr>
            <w:r w:rsidRPr="589DB704">
              <w:rPr>
                <w:rFonts w:ascii="Lato" w:hAnsi="Lato"/>
                <w:sz w:val="22"/>
                <w:szCs w:val="22"/>
              </w:rPr>
              <w:t>Behavioural Indicator: Delivers influential advice and briefings to internal and external audiences to build the call for action</w:t>
            </w:r>
          </w:p>
          <w:p w14:paraId="70D923FF" w14:textId="77777777" w:rsidR="00EB441F" w:rsidRPr="00EB441F" w:rsidRDefault="00EB441F" w:rsidP="589DB704">
            <w:pPr>
              <w:rPr>
                <w:rFonts w:ascii="Lato" w:hAnsi="Lato"/>
                <w:sz w:val="22"/>
                <w:szCs w:val="22"/>
              </w:rPr>
            </w:pPr>
          </w:p>
          <w:p w14:paraId="5546EE70" w14:textId="77777777" w:rsidR="00EB441F" w:rsidRPr="00EB441F" w:rsidRDefault="00EB441F" w:rsidP="589DB704">
            <w:pPr>
              <w:rPr>
                <w:rFonts w:ascii="Lato" w:hAnsi="Lato"/>
                <w:sz w:val="22"/>
                <w:szCs w:val="22"/>
              </w:rPr>
            </w:pPr>
            <w:r w:rsidRPr="589DB704">
              <w:rPr>
                <w:rFonts w:ascii="Lato" w:hAnsi="Lato"/>
                <w:sz w:val="22"/>
                <w:szCs w:val="22"/>
              </w:rPr>
              <w:t>Cluster: Engaging</w:t>
            </w:r>
          </w:p>
          <w:p w14:paraId="1D3621D2" w14:textId="77777777" w:rsidR="00EB441F" w:rsidRPr="00EB441F" w:rsidRDefault="00EB441F" w:rsidP="589DB704">
            <w:pPr>
              <w:rPr>
                <w:rFonts w:ascii="Lato" w:hAnsi="Lato"/>
                <w:sz w:val="22"/>
                <w:szCs w:val="22"/>
              </w:rPr>
            </w:pPr>
            <w:r w:rsidRPr="589DB704">
              <w:rPr>
                <w:rFonts w:ascii="Lato" w:hAnsi="Lato"/>
                <w:sz w:val="22"/>
                <w:szCs w:val="22"/>
              </w:rPr>
              <w:t>Competency: Working Effectively with Others</w:t>
            </w:r>
          </w:p>
          <w:p w14:paraId="40BC34AE" w14:textId="77777777" w:rsidR="00EB441F" w:rsidRPr="00EB441F" w:rsidRDefault="00EB441F" w:rsidP="589DB704">
            <w:pPr>
              <w:rPr>
                <w:rFonts w:ascii="Lato" w:hAnsi="Lato"/>
                <w:sz w:val="22"/>
                <w:szCs w:val="22"/>
              </w:rPr>
            </w:pPr>
            <w:r w:rsidRPr="589DB704">
              <w:rPr>
                <w:rFonts w:ascii="Lato" w:hAnsi="Lato"/>
                <w:sz w:val="22"/>
                <w:szCs w:val="22"/>
              </w:rPr>
              <w:t>Level: Leading Edge</w:t>
            </w:r>
          </w:p>
          <w:p w14:paraId="0FCBEB5D" w14:textId="77777777" w:rsidR="002E64D8" w:rsidRDefault="00EB441F" w:rsidP="589DB704">
            <w:pPr>
              <w:rPr>
                <w:rFonts w:ascii="Lato" w:hAnsi="Lato"/>
                <w:sz w:val="22"/>
                <w:szCs w:val="22"/>
              </w:rPr>
            </w:pPr>
            <w:r w:rsidRPr="589DB704">
              <w:rPr>
                <w:rFonts w:ascii="Lato" w:hAnsi="Lato"/>
                <w:sz w:val="22"/>
                <w:szCs w:val="22"/>
              </w:rPr>
              <w:t>Behavioural Indicator: Opens up hidden areas of organisational disagreement and drives for collaborative resolution</w:t>
            </w:r>
          </w:p>
          <w:p w14:paraId="12F2439B" w14:textId="0F3DC451" w:rsidR="00EB441F" w:rsidRPr="002D3924" w:rsidRDefault="00EB441F" w:rsidP="589DB704">
            <w:pPr>
              <w:rPr>
                <w:rFonts w:ascii="Lato" w:hAnsi="Lato"/>
                <w:sz w:val="22"/>
                <w:szCs w:val="22"/>
              </w:rPr>
            </w:pPr>
          </w:p>
        </w:tc>
      </w:tr>
    </w:tbl>
    <w:p w14:paraId="4B99056E" w14:textId="77777777" w:rsidR="00F13ABA" w:rsidRPr="002D3924" w:rsidRDefault="00F13ABA"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2D3924" w14:paraId="73C64263" w14:textId="77777777" w:rsidTr="589DB704">
        <w:tc>
          <w:tcPr>
            <w:tcW w:w="10296" w:type="dxa"/>
            <w:shd w:val="clear" w:color="auto" w:fill="D5E0E1"/>
          </w:tcPr>
          <w:p w14:paraId="5BE7C138" w14:textId="77777777" w:rsidR="002E64D8" w:rsidRPr="002D3924" w:rsidRDefault="002E64D8" w:rsidP="589DB704">
            <w:pPr>
              <w:rPr>
                <w:rFonts w:ascii="Lato" w:hAnsi="Lato"/>
                <w:b/>
                <w:bCs/>
                <w:sz w:val="22"/>
                <w:szCs w:val="22"/>
              </w:rPr>
            </w:pPr>
            <w:r w:rsidRPr="589DB704">
              <w:rPr>
                <w:rFonts w:ascii="Lato" w:hAnsi="Lato"/>
                <w:b/>
                <w:bCs/>
                <w:sz w:val="22"/>
                <w:szCs w:val="22"/>
              </w:rPr>
              <w:t>Experience and Skills</w:t>
            </w:r>
          </w:p>
        </w:tc>
      </w:tr>
      <w:tr w:rsidR="002E64D8" w:rsidRPr="002D3924" w14:paraId="296C03A6" w14:textId="77777777" w:rsidTr="589DB704">
        <w:trPr>
          <w:trHeight w:val="854"/>
        </w:trPr>
        <w:tc>
          <w:tcPr>
            <w:tcW w:w="10296" w:type="dxa"/>
          </w:tcPr>
          <w:p w14:paraId="0895C2DB" w14:textId="77777777" w:rsidR="002E64D8" w:rsidRPr="002D3924" w:rsidRDefault="002E64D8" w:rsidP="589DB704">
            <w:pPr>
              <w:rPr>
                <w:rFonts w:ascii="Lato" w:hAnsi="Lato"/>
                <w:b/>
                <w:bCs/>
                <w:sz w:val="22"/>
                <w:szCs w:val="22"/>
              </w:rPr>
            </w:pPr>
            <w:r w:rsidRPr="589DB704">
              <w:rPr>
                <w:rFonts w:ascii="Lato" w:hAnsi="Lato"/>
                <w:b/>
                <w:bCs/>
                <w:sz w:val="22"/>
                <w:szCs w:val="22"/>
              </w:rPr>
              <w:t>Essential</w:t>
            </w:r>
          </w:p>
          <w:p w14:paraId="1299C43A" w14:textId="77777777" w:rsidR="002E64D8" w:rsidRPr="002D3924" w:rsidRDefault="002E64D8" w:rsidP="589DB704">
            <w:pPr>
              <w:rPr>
                <w:rFonts w:ascii="Lato" w:hAnsi="Lato"/>
                <w:sz w:val="22"/>
                <w:szCs w:val="22"/>
              </w:rPr>
            </w:pPr>
          </w:p>
          <w:p w14:paraId="00341969" w14:textId="42C265FC" w:rsidR="00544C80" w:rsidRPr="002D3924" w:rsidRDefault="008C57E0" w:rsidP="589DB704">
            <w:pPr>
              <w:pStyle w:val="ListParagraph"/>
              <w:numPr>
                <w:ilvl w:val="0"/>
                <w:numId w:val="13"/>
              </w:numPr>
              <w:rPr>
                <w:rFonts w:ascii="Lato" w:hAnsi="Lato"/>
                <w:noProof/>
                <w:sz w:val="22"/>
                <w:szCs w:val="22"/>
              </w:rPr>
            </w:pPr>
            <w:r w:rsidRPr="589DB704">
              <w:rPr>
                <w:rFonts w:ascii="Lato" w:hAnsi="Lato"/>
                <w:noProof/>
                <w:sz w:val="22"/>
                <w:szCs w:val="22"/>
              </w:rPr>
              <w:t>Significant e</w:t>
            </w:r>
            <w:r w:rsidR="00544C80" w:rsidRPr="589DB704">
              <w:rPr>
                <w:rFonts w:ascii="Lato" w:hAnsi="Lato"/>
                <w:noProof/>
                <w:sz w:val="22"/>
                <w:szCs w:val="22"/>
              </w:rPr>
              <w:t>xperience in discovering and documenting business requirements</w:t>
            </w:r>
            <w:r w:rsidR="239B2EDA" w:rsidRPr="589DB704">
              <w:rPr>
                <w:rFonts w:ascii="Lato" w:hAnsi="Lato"/>
                <w:noProof/>
                <w:sz w:val="22"/>
                <w:szCs w:val="22"/>
              </w:rPr>
              <w:t xml:space="preserve"> and working with test engineers to design test cases against defined requirements</w:t>
            </w:r>
          </w:p>
          <w:p w14:paraId="44353E82" w14:textId="4DA541DE" w:rsidR="00544C80" w:rsidRPr="002D3924" w:rsidRDefault="008C57E0" w:rsidP="589DB704">
            <w:pPr>
              <w:pStyle w:val="ListParagraph"/>
              <w:numPr>
                <w:ilvl w:val="0"/>
                <w:numId w:val="13"/>
              </w:numPr>
              <w:rPr>
                <w:rFonts w:ascii="Lato" w:hAnsi="Lato"/>
                <w:noProof/>
                <w:sz w:val="22"/>
                <w:szCs w:val="22"/>
              </w:rPr>
            </w:pPr>
            <w:r w:rsidRPr="589DB704">
              <w:rPr>
                <w:rFonts w:ascii="Lato" w:hAnsi="Lato"/>
                <w:noProof/>
                <w:sz w:val="22"/>
                <w:szCs w:val="22"/>
              </w:rPr>
              <w:t>Significant</w:t>
            </w:r>
            <w:r w:rsidR="00544C80" w:rsidRPr="589DB704">
              <w:rPr>
                <w:rFonts w:ascii="Lato" w:hAnsi="Lato"/>
                <w:noProof/>
                <w:sz w:val="22"/>
                <w:szCs w:val="22"/>
              </w:rPr>
              <w:t xml:space="preserve"> experience in modelling business processes and translating them into system requirements</w:t>
            </w:r>
          </w:p>
          <w:p w14:paraId="0B941FBD" w14:textId="2A16CCDD" w:rsidR="00544C80" w:rsidRPr="002D3924" w:rsidRDefault="00857A82" w:rsidP="589DB704">
            <w:pPr>
              <w:pStyle w:val="ListParagraph"/>
              <w:numPr>
                <w:ilvl w:val="0"/>
                <w:numId w:val="13"/>
              </w:numPr>
              <w:rPr>
                <w:rFonts w:ascii="Lato" w:hAnsi="Lato"/>
                <w:noProof/>
                <w:sz w:val="22"/>
                <w:szCs w:val="22"/>
              </w:rPr>
            </w:pPr>
            <w:r w:rsidRPr="589DB704">
              <w:rPr>
                <w:rFonts w:ascii="Lato" w:hAnsi="Lato"/>
                <w:noProof/>
                <w:sz w:val="22"/>
                <w:szCs w:val="22"/>
              </w:rPr>
              <w:t>Significant e</w:t>
            </w:r>
            <w:r w:rsidR="00544C80" w:rsidRPr="589DB704">
              <w:rPr>
                <w:rFonts w:ascii="Lato" w:hAnsi="Lato"/>
                <w:noProof/>
                <w:sz w:val="22"/>
                <w:szCs w:val="22"/>
              </w:rPr>
              <w:t>xperience in analysing data, drawing actionable insights, and problem-solving using various analytical techniques</w:t>
            </w:r>
          </w:p>
          <w:p w14:paraId="1F633F4E" w14:textId="0B6226CA" w:rsidR="00544C80" w:rsidRPr="002D3924" w:rsidRDefault="00674D05" w:rsidP="589DB704">
            <w:pPr>
              <w:pStyle w:val="ListParagraph"/>
              <w:numPr>
                <w:ilvl w:val="0"/>
                <w:numId w:val="13"/>
              </w:numPr>
              <w:rPr>
                <w:rFonts w:ascii="Lato" w:hAnsi="Lato"/>
                <w:noProof/>
                <w:sz w:val="22"/>
                <w:szCs w:val="22"/>
              </w:rPr>
            </w:pPr>
            <w:r w:rsidRPr="589DB704">
              <w:rPr>
                <w:rFonts w:ascii="Lato" w:hAnsi="Lato"/>
                <w:noProof/>
                <w:sz w:val="22"/>
                <w:szCs w:val="22"/>
              </w:rPr>
              <w:t>Significant e</w:t>
            </w:r>
            <w:r w:rsidR="00544C80" w:rsidRPr="589DB704">
              <w:rPr>
                <w:rFonts w:ascii="Lato" w:hAnsi="Lato"/>
                <w:noProof/>
                <w:sz w:val="22"/>
                <w:szCs w:val="22"/>
              </w:rPr>
              <w:t>xperience with business analysis tools and methodologies, such as UML, BPMN, and software development lifecycle (SDLC) frameworks</w:t>
            </w:r>
            <w:r w:rsidRPr="589DB704">
              <w:rPr>
                <w:rFonts w:ascii="Lato" w:hAnsi="Lato"/>
                <w:noProof/>
                <w:sz w:val="22"/>
                <w:szCs w:val="22"/>
              </w:rPr>
              <w:t xml:space="preserve"> including adapting methodologies to meet the needs of a prior organisation</w:t>
            </w:r>
          </w:p>
          <w:p w14:paraId="0089FD22" w14:textId="66BA78B4" w:rsidR="00544C80" w:rsidRPr="002D3924" w:rsidRDefault="00674D05" w:rsidP="589DB704">
            <w:pPr>
              <w:pStyle w:val="ListParagraph"/>
              <w:numPr>
                <w:ilvl w:val="0"/>
                <w:numId w:val="13"/>
              </w:numPr>
              <w:rPr>
                <w:rFonts w:ascii="Lato" w:hAnsi="Lato"/>
                <w:noProof/>
                <w:sz w:val="22"/>
                <w:szCs w:val="22"/>
              </w:rPr>
            </w:pPr>
            <w:r w:rsidRPr="589DB704">
              <w:rPr>
                <w:rFonts w:ascii="Lato" w:hAnsi="Lato"/>
                <w:noProof/>
                <w:sz w:val="22"/>
                <w:szCs w:val="22"/>
              </w:rPr>
              <w:t>Significant e</w:t>
            </w:r>
            <w:r w:rsidR="00544C80" w:rsidRPr="589DB704">
              <w:rPr>
                <w:rFonts w:ascii="Lato" w:hAnsi="Lato"/>
                <w:noProof/>
                <w:sz w:val="22"/>
                <w:szCs w:val="22"/>
              </w:rPr>
              <w:t>xperience in collaborating effectively with cross-functional teams including solutions architecture and test engineering.</w:t>
            </w:r>
            <w:r w:rsidR="472A7412" w:rsidRPr="589DB704">
              <w:rPr>
                <w:rFonts w:ascii="Lato" w:hAnsi="Lato"/>
                <w:noProof/>
                <w:sz w:val="22"/>
                <w:szCs w:val="22"/>
              </w:rPr>
              <w:t xml:space="preserve"> Ability to build and maintain strong relationships with team members, stakeholders, and partners. </w:t>
            </w:r>
          </w:p>
          <w:p w14:paraId="2A11A440" w14:textId="377F3CC6" w:rsidR="00544C80" w:rsidRPr="002D3924" w:rsidRDefault="008C57E0" w:rsidP="589DB704">
            <w:pPr>
              <w:pStyle w:val="ListParagraph"/>
              <w:numPr>
                <w:ilvl w:val="0"/>
                <w:numId w:val="13"/>
              </w:numPr>
              <w:rPr>
                <w:rFonts w:ascii="Lato" w:hAnsi="Lato"/>
                <w:noProof/>
                <w:sz w:val="22"/>
                <w:szCs w:val="22"/>
              </w:rPr>
            </w:pPr>
            <w:r w:rsidRPr="589DB704">
              <w:rPr>
                <w:rFonts w:ascii="Lato" w:hAnsi="Lato"/>
                <w:noProof/>
                <w:sz w:val="22"/>
                <w:szCs w:val="22"/>
              </w:rPr>
              <w:t>E</w:t>
            </w:r>
            <w:r w:rsidR="00544C80" w:rsidRPr="589DB704">
              <w:rPr>
                <w:rFonts w:ascii="Lato" w:hAnsi="Lato"/>
                <w:noProof/>
                <w:sz w:val="22"/>
                <w:szCs w:val="22"/>
              </w:rPr>
              <w:t>xperience in engaging with diverse stakeholders to understand their needs and constraints.</w:t>
            </w:r>
            <w:r w:rsidR="2D89F11A" w:rsidRPr="589DB704">
              <w:rPr>
                <w:rFonts w:ascii="Lato" w:hAnsi="Lato"/>
                <w:noProof/>
                <w:sz w:val="22"/>
                <w:szCs w:val="22"/>
              </w:rPr>
              <w:t xml:space="preserve"> Exceptional verbal and written communication skills to articulate complex concepts clearly</w:t>
            </w:r>
          </w:p>
          <w:p w14:paraId="345F63B9" w14:textId="77777777" w:rsidR="00BA769E" w:rsidRPr="00BA769E" w:rsidRDefault="00BA769E" w:rsidP="589DB704">
            <w:pPr>
              <w:pStyle w:val="ListParagraph"/>
              <w:numPr>
                <w:ilvl w:val="0"/>
                <w:numId w:val="13"/>
              </w:numPr>
              <w:rPr>
                <w:rFonts w:ascii="Lato" w:hAnsi="Lato"/>
                <w:noProof/>
                <w:sz w:val="22"/>
                <w:szCs w:val="22"/>
              </w:rPr>
            </w:pPr>
            <w:r w:rsidRPr="589DB704">
              <w:rPr>
                <w:rFonts w:ascii="Lato" w:hAnsi="Lato"/>
                <w:noProof/>
                <w:sz w:val="22"/>
                <w:szCs w:val="22"/>
              </w:rPr>
              <w:t>Proven experience in facilitating productive workshops, preferably in multi-cultural contexts</w:t>
            </w:r>
          </w:p>
          <w:p w14:paraId="6B00A2D5" w14:textId="77777777" w:rsidR="005E077A" w:rsidRDefault="00544C80" w:rsidP="589DB704">
            <w:pPr>
              <w:pStyle w:val="ListParagraph"/>
              <w:numPr>
                <w:ilvl w:val="0"/>
                <w:numId w:val="13"/>
              </w:numPr>
              <w:rPr>
                <w:rFonts w:ascii="Lato" w:hAnsi="Lato"/>
                <w:sz w:val="22"/>
                <w:szCs w:val="22"/>
              </w:rPr>
            </w:pPr>
            <w:r w:rsidRPr="589DB704">
              <w:rPr>
                <w:rFonts w:ascii="Lato" w:hAnsi="Lato"/>
                <w:noProof/>
                <w:sz w:val="22"/>
                <w:szCs w:val="22"/>
              </w:rPr>
              <w:t>Proficient in conflict resolution techniques to address and mediate stakeholder disagreements and ensure project continuity</w:t>
            </w:r>
          </w:p>
          <w:p w14:paraId="4DDBEF00" w14:textId="39458281" w:rsidR="002E64D8" w:rsidRPr="00931C89" w:rsidRDefault="005E077A" w:rsidP="589DB704">
            <w:pPr>
              <w:pStyle w:val="ListParagraph"/>
              <w:numPr>
                <w:ilvl w:val="0"/>
                <w:numId w:val="13"/>
              </w:numPr>
              <w:rPr>
                <w:rFonts w:ascii="Lato" w:hAnsi="Lato"/>
                <w:sz w:val="22"/>
                <w:szCs w:val="22"/>
              </w:rPr>
            </w:pPr>
            <w:r w:rsidRPr="589DB704">
              <w:rPr>
                <w:rFonts w:ascii="Lato" w:hAnsi="Lato"/>
                <w:sz w:val="22"/>
                <w:szCs w:val="22"/>
              </w:rPr>
              <w:t>Ability to effectively prioritise work and agree priorities with the relevant leaders</w:t>
            </w:r>
          </w:p>
          <w:p w14:paraId="1709B6B3" w14:textId="0A54D3E8" w:rsidR="00931C89" w:rsidRPr="00931C89" w:rsidRDefault="00931C89" w:rsidP="00931C89">
            <w:pPr>
              <w:pStyle w:val="ListParagraph"/>
              <w:numPr>
                <w:ilvl w:val="0"/>
                <w:numId w:val="13"/>
              </w:numPr>
              <w:rPr>
                <w:rFonts w:ascii="Gill Sans MT" w:hAnsi="Gill Sans MT" w:cs="Arial"/>
                <w:sz w:val="22"/>
                <w:szCs w:val="22"/>
              </w:rPr>
            </w:pPr>
            <w:r w:rsidRPr="589DB704">
              <w:rPr>
                <w:rFonts w:ascii="Lato" w:hAnsi="Lato"/>
                <w:sz w:val="22"/>
                <w:szCs w:val="22"/>
              </w:rPr>
              <w:t>Cultural awareness and experience of delivering solutions internationally</w:t>
            </w:r>
          </w:p>
          <w:p w14:paraId="7AFD3E80" w14:textId="77777777" w:rsidR="005E077A" w:rsidRDefault="005E077A" w:rsidP="589DB704">
            <w:pPr>
              <w:rPr>
                <w:rFonts w:ascii="Lato" w:hAnsi="Lato"/>
                <w:b/>
                <w:bCs/>
                <w:sz w:val="22"/>
                <w:szCs w:val="22"/>
              </w:rPr>
            </w:pPr>
          </w:p>
          <w:p w14:paraId="248B3EE6" w14:textId="1273AE95" w:rsidR="002E64D8" w:rsidRPr="002D3924" w:rsidRDefault="002E64D8" w:rsidP="589DB704">
            <w:pPr>
              <w:rPr>
                <w:rFonts w:ascii="Lato" w:hAnsi="Lato"/>
                <w:b/>
                <w:bCs/>
                <w:sz w:val="22"/>
                <w:szCs w:val="22"/>
              </w:rPr>
            </w:pPr>
            <w:r w:rsidRPr="589DB704">
              <w:rPr>
                <w:rFonts w:ascii="Lato" w:hAnsi="Lato"/>
                <w:b/>
                <w:bCs/>
                <w:sz w:val="22"/>
                <w:szCs w:val="22"/>
              </w:rPr>
              <w:t>Desirable</w:t>
            </w:r>
          </w:p>
          <w:p w14:paraId="3461D779" w14:textId="77777777" w:rsidR="002E64D8" w:rsidRPr="002D3924" w:rsidRDefault="002E64D8" w:rsidP="589DB704">
            <w:pPr>
              <w:rPr>
                <w:rFonts w:ascii="Lato" w:hAnsi="Lato"/>
                <w:sz w:val="22"/>
                <w:szCs w:val="22"/>
              </w:rPr>
            </w:pPr>
          </w:p>
          <w:p w14:paraId="2CE81560" w14:textId="4FB1F17B" w:rsidR="009A798C" w:rsidRPr="00931C89" w:rsidRDefault="009A798C" w:rsidP="589DB704">
            <w:pPr>
              <w:pStyle w:val="ListParagraph"/>
              <w:numPr>
                <w:ilvl w:val="0"/>
                <w:numId w:val="25"/>
              </w:numPr>
              <w:rPr>
                <w:rFonts w:ascii="Lato" w:hAnsi="Lato"/>
                <w:noProof/>
                <w:sz w:val="22"/>
                <w:szCs w:val="22"/>
              </w:rPr>
            </w:pPr>
            <w:r w:rsidRPr="589DB704">
              <w:rPr>
                <w:rFonts w:ascii="Lato" w:hAnsi="Lato"/>
                <w:noProof/>
                <w:sz w:val="22"/>
                <w:szCs w:val="22"/>
              </w:rPr>
              <w:t xml:space="preserve">Familiarity with project management tools (e.g., JIRA, </w:t>
            </w:r>
            <w:r w:rsidR="00931C89" w:rsidRPr="589DB704">
              <w:rPr>
                <w:rFonts w:ascii="Lato" w:hAnsi="Lato"/>
                <w:noProof/>
                <w:sz w:val="22"/>
                <w:szCs w:val="22"/>
              </w:rPr>
              <w:t>PlanView</w:t>
            </w:r>
            <w:r w:rsidRPr="589DB704">
              <w:rPr>
                <w:rFonts w:ascii="Lato" w:hAnsi="Lato"/>
                <w:noProof/>
                <w:sz w:val="22"/>
                <w:szCs w:val="22"/>
              </w:rPr>
              <w:t>) and office suites (Excel, Word, PowerPoint)</w:t>
            </w:r>
          </w:p>
          <w:p w14:paraId="766F7922" w14:textId="0C396CD0" w:rsidR="4938A5CF" w:rsidRPr="002D3924" w:rsidRDefault="4938A5CF" w:rsidP="589DB704">
            <w:pPr>
              <w:rPr>
                <w:rFonts w:ascii="Lato" w:hAnsi="Lato"/>
                <w:noProof/>
                <w:sz w:val="22"/>
                <w:szCs w:val="22"/>
              </w:rPr>
            </w:pPr>
          </w:p>
          <w:p w14:paraId="3CF2D8B6" w14:textId="77777777" w:rsidR="002E64D8" w:rsidRPr="002D3924" w:rsidRDefault="002E64D8" w:rsidP="589DB704">
            <w:pPr>
              <w:rPr>
                <w:rFonts w:ascii="Lato" w:hAnsi="Lato"/>
                <w:sz w:val="22"/>
                <w:szCs w:val="22"/>
              </w:rPr>
            </w:pPr>
          </w:p>
        </w:tc>
      </w:tr>
    </w:tbl>
    <w:p w14:paraId="0FB78278" w14:textId="77777777" w:rsidR="002E64D8" w:rsidRPr="002D3924" w:rsidRDefault="002E64D8"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2D3924" w14:paraId="7E75D74B" w14:textId="77777777" w:rsidTr="589DB704">
        <w:tc>
          <w:tcPr>
            <w:tcW w:w="10296" w:type="dxa"/>
            <w:shd w:val="clear" w:color="auto" w:fill="D5E0E1"/>
          </w:tcPr>
          <w:p w14:paraId="0111FE72" w14:textId="77777777" w:rsidR="002E64D8" w:rsidRPr="002D3924" w:rsidRDefault="002E64D8" w:rsidP="589DB704">
            <w:pPr>
              <w:rPr>
                <w:rFonts w:ascii="Lato" w:hAnsi="Lato"/>
                <w:b/>
                <w:bCs/>
                <w:sz w:val="22"/>
                <w:szCs w:val="22"/>
              </w:rPr>
            </w:pPr>
            <w:r w:rsidRPr="589DB704">
              <w:rPr>
                <w:rFonts w:ascii="Lato" w:hAnsi="Lato"/>
                <w:b/>
                <w:bCs/>
                <w:sz w:val="22"/>
                <w:szCs w:val="22"/>
              </w:rPr>
              <w:t>Education and Qualifications</w:t>
            </w:r>
          </w:p>
        </w:tc>
      </w:tr>
      <w:tr w:rsidR="002E64D8" w:rsidRPr="002D3924" w14:paraId="26111838" w14:textId="77777777" w:rsidTr="589DB704">
        <w:trPr>
          <w:trHeight w:val="854"/>
        </w:trPr>
        <w:tc>
          <w:tcPr>
            <w:tcW w:w="10296" w:type="dxa"/>
          </w:tcPr>
          <w:p w14:paraId="1FC39945" w14:textId="38A91894" w:rsidR="002E64D8" w:rsidRPr="002D3924" w:rsidRDefault="002E64D8" w:rsidP="589DB704">
            <w:pPr>
              <w:rPr>
                <w:rFonts w:ascii="Lato" w:hAnsi="Lato"/>
                <w:b/>
                <w:bCs/>
                <w:sz w:val="22"/>
                <w:szCs w:val="22"/>
              </w:rPr>
            </w:pPr>
            <w:r w:rsidRPr="589DB704">
              <w:rPr>
                <w:rFonts w:ascii="Lato" w:hAnsi="Lato"/>
                <w:b/>
                <w:bCs/>
                <w:sz w:val="22"/>
                <w:szCs w:val="22"/>
              </w:rPr>
              <w:t>Essential</w:t>
            </w:r>
          </w:p>
          <w:p w14:paraId="3122E01D" w14:textId="77777777" w:rsidR="00544C80" w:rsidRPr="002D3924" w:rsidRDefault="00544C80" w:rsidP="589DB704">
            <w:pPr>
              <w:pStyle w:val="ListParagraph"/>
              <w:numPr>
                <w:ilvl w:val="0"/>
                <w:numId w:val="12"/>
              </w:numPr>
              <w:rPr>
                <w:rFonts w:ascii="Lato" w:hAnsi="Lato"/>
                <w:noProof/>
                <w:sz w:val="22"/>
                <w:szCs w:val="22"/>
              </w:rPr>
            </w:pPr>
            <w:r w:rsidRPr="589DB704">
              <w:rPr>
                <w:rFonts w:ascii="Lato" w:hAnsi="Lato"/>
                <w:noProof/>
                <w:sz w:val="22"/>
                <w:szCs w:val="22"/>
              </w:rPr>
              <w:t>Bachelor’s degree or equivalent work experience</w:t>
            </w:r>
          </w:p>
          <w:p w14:paraId="4884723B" w14:textId="77777777" w:rsidR="009618A9" w:rsidRPr="002D3924" w:rsidRDefault="00544C80" w:rsidP="589DB704">
            <w:pPr>
              <w:pStyle w:val="ListParagraph"/>
              <w:numPr>
                <w:ilvl w:val="0"/>
                <w:numId w:val="12"/>
              </w:numPr>
              <w:rPr>
                <w:rFonts w:ascii="Lato" w:hAnsi="Lato"/>
                <w:sz w:val="22"/>
                <w:szCs w:val="22"/>
              </w:rPr>
            </w:pPr>
            <w:r w:rsidRPr="589DB704">
              <w:rPr>
                <w:rFonts w:ascii="Lato" w:hAnsi="Lato"/>
                <w:noProof/>
                <w:sz w:val="22"/>
                <w:szCs w:val="22"/>
              </w:rPr>
              <w:t>Understanding of a structured Project methodology (e.g. PRINCE2) or accredited Project Management training (APM or PMI)</w:t>
            </w:r>
          </w:p>
          <w:p w14:paraId="0562CB0E" w14:textId="77777777" w:rsidR="002E64D8" w:rsidRPr="002D3924" w:rsidRDefault="002E64D8" w:rsidP="589DB704">
            <w:pPr>
              <w:rPr>
                <w:rFonts w:ascii="Lato" w:hAnsi="Lato"/>
                <w:b/>
                <w:bCs/>
                <w:sz w:val="22"/>
                <w:szCs w:val="22"/>
              </w:rPr>
            </w:pPr>
          </w:p>
          <w:p w14:paraId="34CE0A41" w14:textId="482CCACF" w:rsidR="002E64D8" w:rsidRPr="002D3924" w:rsidRDefault="002E64D8" w:rsidP="589DB704">
            <w:pPr>
              <w:rPr>
                <w:rFonts w:ascii="Lato" w:hAnsi="Lato"/>
                <w:b/>
                <w:bCs/>
                <w:sz w:val="22"/>
                <w:szCs w:val="22"/>
              </w:rPr>
            </w:pPr>
            <w:r w:rsidRPr="589DB704">
              <w:rPr>
                <w:rFonts w:ascii="Lato" w:hAnsi="Lato"/>
                <w:b/>
                <w:bCs/>
                <w:sz w:val="22"/>
                <w:szCs w:val="22"/>
              </w:rPr>
              <w:t>Desirable</w:t>
            </w:r>
          </w:p>
          <w:p w14:paraId="44FE097D" w14:textId="77777777" w:rsidR="00544C80" w:rsidRPr="002D3924" w:rsidRDefault="00544C80" w:rsidP="589DB704">
            <w:pPr>
              <w:rPr>
                <w:rFonts w:ascii="Lato" w:hAnsi="Lato"/>
                <w:noProof/>
                <w:sz w:val="22"/>
                <w:szCs w:val="22"/>
              </w:rPr>
            </w:pPr>
            <w:r w:rsidRPr="589DB704">
              <w:rPr>
                <w:rFonts w:ascii="Lato" w:hAnsi="Lato"/>
                <w:noProof/>
                <w:sz w:val="22"/>
                <w:szCs w:val="22"/>
              </w:rPr>
              <w:t>•</w:t>
            </w:r>
            <w:r>
              <w:tab/>
            </w:r>
            <w:r w:rsidRPr="589DB704">
              <w:rPr>
                <w:rFonts w:ascii="Lato" w:hAnsi="Lato"/>
                <w:noProof/>
                <w:sz w:val="22"/>
                <w:szCs w:val="22"/>
              </w:rPr>
              <w:t>Non-profit sector knowledge/experience (especially international development projects)</w:t>
            </w:r>
          </w:p>
          <w:p w14:paraId="582A1093" w14:textId="77777777" w:rsidR="002E64D8" w:rsidRPr="002D3924" w:rsidRDefault="00544C80" w:rsidP="589DB704">
            <w:pPr>
              <w:rPr>
                <w:rFonts w:ascii="Lato" w:hAnsi="Lato"/>
                <w:b/>
                <w:bCs/>
                <w:sz w:val="22"/>
                <w:szCs w:val="22"/>
              </w:rPr>
            </w:pPr>
            <w:r w:rsidRPr="589DB704">
              <w:rPr>
                <w:rFonts w:ascii="Lato" w:hAnsi="Lato"/>
                <w:noProof/>
                <w:sz w:val="22"/>
                <w:szCs w:val="22"/>
              </w:rPr>
              <w:t>•</w:t>
            </w:r>
            <w:r>
              <w:tab/>
            </w:r>
            <w:r w:rsidRPr="589DB704">
              <w:rPr>
                <w:rFonts w:ascii="Lato" w:hAnsi="Lato"/>
                <w:noProof/>
                <w:sz w:val="22"/>
                <w:szCs w:val="22"/>
              </w:rPr>
              <w:t>Second language – French, Spanish or Arabic</w:t>
            </w:r>
          </w:p>
          <w:p w14:paraId="62EBF3C5" w14:textId="77777777" w:rsidR="002E64D8" w:rsidRPr="002D3924" w:rsidRDefault="002E64D8" w:rsidP="589DB704">
            <w:pPr>
              <w:rPr>
                <w:rFonts w:ascii="Lato" w:hAnsi="Lato"/>
                <w:sz w:val="22"/>
                <w:szCs w:val="22"/>
              </w:rPr>
            </w:pPr>
          </w:p>
        </w:tc>
      </w:tr>
    </w:tbl>
    <w:p w14:paraId="6D98A12B" w14:textId="77777777" w:rsidR="00F13ABA" w:rsidRPr="002D3924" w:rsidRDefault="00F13ABA"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2D3924" w14:paraId="021EB3DA" w14:textId="77777777" w:rsidTr="589DB704">
        <w:tc>
          <w:tcPr>
            <w:tcW w:w="10308" w:type="dxa"/>
            <w:tcBorders>
              <w:bottom w:val="single" w:sz="4" w:space="0" w:color="000000" w:themeColor="text1"/>
            </w:tcBorders>
            <w:shd w:val="clear" w:color="auto" w:fill="D5E0E1"/>
          </w:tcPr>
          <w:p w14:paraId="3FA2CB4B" w14:textId="77777777" w:rsidR="00072577" w:rsidRPr="002D3924" w:rsidRDefault="00A338D7" w:rsidP="589DB704">
            <w:pPr>
              <w:rPr>
                <w:rFonts w:ascii="Lato" w:hAnsi="Lato" w:cs="Mangal"/>
                <w:b/>
                <w:bCs/>
                <w:sz w:val="22"/>
                <w:szCs w:val="22"/>
              </w:rPr>
            </w:pPr>
            <w:r w:rsidRPr="589DB704">
              <w:rPr>
                <w:rFonts w:ascii="Lato" w:hAnsi="Lato" w:cs="Mangal"/>
                <w:b/>
                <w:bCs/>
                <w:sz w:val="22"/>
                <w:szCs w:val="22"/>
              </w:rPr>
              <w:t>Safeguarding</w:t>
            </w:r>
          </w:p>
        </w:tc>
      </w:tr>
      <w:tr w:rsidR="00994C06" w:rsidRPr="002D3924" w14:paraId="5B227715" w14:textId="77777777" w:rsidTr="589DB704">
        <w:tc>
          <w:tcPr>
            <w:tcW w:w="10308" w:type="dxa"/>
            <w:tcBorders>
              <w:bottom w:val="single" w:sz="4" w:space="0" w:color="000000" w:themeColor="text1"/>
            </w:tcBorders>
            <w:shd w:val="clear" w:color="auto" w:fill="auto"/>
          </w:tcPr>
          <w:p w14:paraId="3578C1CE" w14:textId="77777777" w:rsidR="00072577" w:rsidRPr="002D3924" w:rsidRDefault="000F4917" w:rsidP="589DB704">
            <w:pPr>
              <w:tabs>
                <w:tab w:val="left" w:pos="984"/>
              </w:tabs>
              <w:rPr>
                <w:rFonts w:ascii="Lato" w:hAnsi="Lato"/>
                <w:sz w:val="22"/>
                <w:szCs w:val="22"/>
              </w:rPr>
            </w:pPr>
            <w:r w:rsidRPr="589DB704">
              <w:rPr>
                <w:rFonts w:ascii="Lato" w:hAnsi="Lato"/>
                <w:sz w:val="22"/>
                <w:szCs w:val="22"/>
              </w:rPr>
              <w:t>We need to keep children</w:t>
            </w:r>
            <w:r w:rsidR="00277AAE" w:rsidRPr="589DB704">
              <w:rPr>
                <w:rFonts w:ascii="Lato" w:hAnsi="Lato"/>
                <w:sz w:val="22"/>
                <w:szCs w:val="22"/>
              </w:rPr>
              <w:t xml:space="preserve"> and adults</w:t>
            </w:r>
            <w:r w:rsidRPr="589DB704">
              <w:rPr>
                <w:rFonts w:ascii="Lato" w:hAnsi="Lato"/>
                <w:sz w:val="22"/>
                <w:szCs w:val="22"/>
              </w:rPr>
              <w:t xml:space="preserve"> safe so our selection process incl</w:t>
            </w:r>
            <w:r w:rsidR="00DF1819" w:rsidRPr="589DB704">
              <w:rPr>
                <w:rFonts w:ascii="Lato" w:hAnsi="Lato"/>
                <w:sz w:val="22"/>
                <w:szCs w:val="22"/>
              </w:rPr>
              <w:t>udes rigorous background checks and</w:t>
            </w:r>
            <w:r w:rsidRPr="589DB704">
              <w:rPr>
                <w:rFonts w:ascii="Lato" w:hAnsi="Lato"/>
                <w:sz w:val="22"/>
                <w:szCs w:val="22"/>
              </w:rPr>
              <w:t xml:space="preserve"> reflects our commitment to the protection of children</w:t>
            </w:r>
            <w:r w:rsidR="00277AAE" w:rsidRPr="589DB704">
              <w:rPr>
                <w:rFonts w:ascii="Lato" w:hAnsi="Lato"/>
                <w:sz w:val="22"/>
                <w:szCs w:val="22"/>
              </w:rPr>
              <w:t xml:space="preserve"> and adults</w:t>
            </w:r>
            <w:r w:rsidRPr="589DB704">
              <w:rPr>
                <w:rFonts w:ascii="Lato" w:hAnsi="Lato"/>
                <w:sz w:val="22"/>
                <w:szCs w:val="22"/>
              </w:rPr>
              <w:t xml:space="preserve"> from abuse.</w:t>
            </w:r>
          </w:p>
          <w:p w14:paraId="2946DB82" w14:textId="77777777" w:rsidR="00BB1C79" w:rsidRPr="002D3924" w:rsidRDefault="00BB1C79" w:rsidP="589DB704">
            <w:pPr>
              <w:tabs>
                <w:tab w:val="left" w:pos="984"/>
              </w:tabs>
              <w:rPr>
                <w:rFonts w:ascii="Lato" w:hAnsi="Lato"/>
                <w:sz w:val="22"/>
                <w:szCs w:val="22"/>
              </w:rPr>
            </w:pPr>
          </w:p>
          <w:p w14:paraId="5CF1F681" w14:textId="77777777" w:rsidR="00BB1C79" w:rsidRPr="002D3924" w:rsidRDefault="00544C80" w:rsidP="589DB704">
            <w:pPr>
              <w:tabs>
                <w:tab w:val="left" w:pos="984"/>
              </w:tabs>
              <w:rPr>
                <w:rFonts w:ascii="Lato" w:hAnsi="Lato"/>
                <w:sz w:val="22"/>
                <w:szCs w:val="22"/>
              </w:rPr>
            </w:pPr>
            <w:r w:rsidRPr="589DB704">
              <w:rPr>
                <w:rFonts w:ascii="Lato" w:hAnsi="Lato"/>
                <w:noProof/>
                <w:sz w:val="22"/>
                <w:szCs w:val="22"/>
              </w:rPr>
              <w:t>Level 1:  A basic criminal record background (DBS) check is required/equivalent police record check.</w:t>
            </w:r>
          </w:p>
          <w:p w14:paraId="5997CC1D" w14:textId="77777777" w:rsidR="00072577" w:rsidRPr="002D3924" w:rsidRDefault="00072577" w:rsidP="589DB704">
            <w:pPr>
              <w:rPr>
                <w:rFonts w:ascii="Lato" w:hAnsi="Lato" w:cs="Mangal"/>
                <w:b/>
                <w:bCs/>
                <w:sz w:val="22"/>
                <w:szCs w:val="22"/>
              </w:rPr>
            </w:pPr>
          </w:p>
        </w:tc>
      </w:tr>
    </w:tbl>
    <w:p w14:paraId="110FFD37" w14:textId="77777777" w:rsidR="00072577" w:rsidRPr="002D3924" w:rsidRDefault="00072577"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2D3924" w14:paraId="1F0633B4" w14:textId="77777777" w:rsidTr="589DB704">
        <w:tc>
          <w:tcPr>
            <w:tcW w:w="10308" w:type="dxa"/>
            <w:tcBorders>
              <w:bottom w:val="single" w:sz="4" w:space="0" w:color="000000" w:themeColor="text1"/>
            </w:tcBorders>
            <w:shd w:val="clear" w:color="auto" w:fill="D5E0E1"/>
          </w:tcPr>
          <w:p w14:paraId="6544499F" w14:textId="77777777" w:rsidR="00072577" w:rsidRPr="002D3924" w:rsidRDefault="000F4917" w:rsidP="589DB704">
            <w:pPr>
              <w:pStyle w:val="paragraph"/>
              <w:spacing w:before="0" w:beforeAutospacing="0" w:after="0" w:afterAutospacing="0"/>
              <w:textAlignment w:val="baseline"/>
              <w:rPr>
                <w:rStyle w:val="normaltextrun"/>
                <w:rFonts w:ascii="Lato" w:hAnsi="Lato" w:cs="Segoe UI"/>
                <w:b/>
                <w:bCs/>
                <w:sz w:val="22"/>
                <w:szCs w:val="22"/>
              </w:rPr>
            </w:pPr>
            <w:r w:rsidRPr="589DB704">
              <w:rPr>
                <w:rStyle w:val="normaltextrun"/>
                <w:rFonts w:ascii="Lato" w:hAnsi="Lato" w:cs="Segoe UI"/>
                <w:b/>
                <w:bCs/>
                <w:sz w:val="22"/>
                <w:szCs w:val="22"/>
              </w:rPr>
              <w:t>Diversity, Equity and Inclusion and Equal Opportunities</w:t>
            </w:r>
            <w:r w:rsidRPr="589DB704">
              <w:rPr>
                <w:rStyle w:val="eop"/>
                <w:rFonts w:ascii="Lato" w:hAnsi="Lato" w:cs="Segoe UI"/>
                <w:sz w:val="22"/>
                <w:szCs w:val="22"/>
              </w:rPr>
              <w:t> </w:t>
            </w:r>
          </w:p>
        </w:tc>
      </w:tr>
      <w:tr w:rsidR="00994C06" w:rsidRPr="002D3924" w14:paraId="6699804D" w14:textId="77777777" w:rsidTr="589DB704">
        <w:tc>
          <w:tcPr>
            <w:tcW w:w="10308" w:type="dxa"/>
            <w:tcBorders>
              <w:bottom w:val="single" w:sz="4" w:space="0" w:color="000000" w:themeColor="text1"/>
            </w:tcBorders>
            <w:shd w:val="clear" w:color="auto" w:fill="auto"/>
          </w:tcPr>
          <w:p w14:paraId="136DE36D" w14:textId="77777777" w:rsidR="000F4917" w:rsidRPr="002D3924" w:rsidRDefault="000F4917" w:rsidP="589DB704">
            <w:pPr>
              <w:pStyle w:val="paragraph"/>
              <w:spacing w:before="0" w:beforeAutospacing="0" w:after="0" w:afterAutospacing="0"/>
              <w:textAlignment w:val="baseline"/>
              <w:rPr>
                <w:rFonts w:ascii="Lato" w:hAnsi="Lato" w:cs="Segoe UI"/>
                <w:sz w:val="22"/>
                <w:szCs w:val="22"/>
              </w:rPr>
            </w:pPr>
            <w:r w:rsidRPr="589DB704">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589DB704">
              <w:rPr>
                <w:rStyle w:val="eop"/>
                <w:rFonts w:ascii="Lato" w:hAnsi="Lato" w:cs="Segoe UI"/>
                <w:sz w:val="22"/>
                <w:szCs w:val="22"/>
              </w:rPr>
              <w:t> </w:t>
            </w:r>
          </w:p>
          <w:p w14:paraId="6E7BEAA2" w14:textId="77777777" w:rsidR="000F4917" w:rsidRPr="002D3924" w:rsidRDefault="000F4917" w:rsidP="589DB704">
            <w:pPr>
              <w:pStyle w:val="paragraph"/>
              <w:spacing w:before="0" w:beforeAutospacing="0" w:after="0" w:afterAutospacing="0"/>
              <w:textAlignment w:val="baseline"/>
              <w:rPr>
                <w:rFonts w:ascii="Lato" w:hAnsi="Lato" w:cs="Segoe UI"/>
                <w:sz w:val="22"/>
                <w:szCs w:val="22"/>
              </w:rPr>
            </w:pPr>
            <w:r w:rsidRPr="589DB704">
              <w:rPr>
                <w:rStyle w:val="eop"/>
                <w:rFonts w:ascii="Lato" w:hAnsi="Lato" w:cs="Segoe UI"/>
                <w:sz w:val="22"/>
                <w:szCs w:val="22"/>
              </w:rPr>
              <w:t> </w:t>
            </w:r>
          </w:p>
          <w:p w14:paraId="34442FE6" w14:textId="77777777" w:rsidR="000F4917" w:rsidRPr="002D3924" w:rsidRDefault="000F4917" w:rsidP="589DB704">
            <w:pPr>
              <w:pStyle w:val="paragraph"/>
              <w:spacing w:before="0" w:beforeAutospacing="0" w:after="0" w:afterAutospacing="0"/>
              <w:textAlignment w:val="baseline"/>
              <w:rPr>
                <w:rFonts w:ascii="Lato" w:hAnsi="Lato" w:cs="Segoe UI"/>
                <w:sz w:val="22"/>
                <w:szCs w:val="22"/>
              </w:rPr>
            </w:pPr>
            <w:r w:rsidRPr="589DB704">
              <w:rPr>
                <w:rStyle w:val="normaltextrun"/>
                <w:rFonts w:ascii="Lato" w:hAnsi="Lato" w:cs="Segoe UI"/>
                <w:sz w:val="22"/>
                <w:szCs w:val="22"/>
              </w:rPr>
              <w:t>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w:t>
            </w:r>
            <w:r w:rsidRPr="589DB704">
              <w:rPr>
                <w:rStyle w:val="eop"/>
                <w:rFonts w:ascii="Lato" w:hAnsi="Lato" w:cs="Segoe UI"/>
                <w:sz w:val="22"/>
                <w:szCs w:val="22"/>
              </w:rPr>
              <w:t> </w:t>
            </w:r>
          </w:p>
          <w:p w14:paraId="63E4A9CD" w14:textId="77777777" w:rsidR="000F4917" w:rsidRPr="002D3924" w:rsidRDefault="000F4917" w:rsidP="589DB704">
            <w:pPr>
              <w:pStyle w:val="paragraph"/>
              <w:spacing w:before="0" w:beforeAutospacing="0" w:after="0" w:afterAutospacing="0"/>
              <w:textAlignment w:val="baseline"/>
              <w:rPr>
                <w:rFonts w:ascii="Lato" w:hAnsi="Lato" w:cs="Segoe UI"/>
                <w:sz w:val="22"/>
                <w:szCs w:val="22"/>
              </w:rPr>
            </w:pPr>
            <w:r w:rsidRPr="589DB704">
              <w:rPr>
                <w:rStyle w:val="eop"/>
                <w:rFonts w:ascii="Lato" w:hAnsi="Lato" w:cs="Segoe UI"/>
                <w:sz w:val="22"/>
                <w:szCs w:val="22"/>
              </w:rPr>
              <w:t> </w:t>
            </w:r>
          </w:p>
          <w:p w14:paraId="097027F0" w14:textId="77777777" w:rsidR="000F4917" w:rsidRPr="002D3924" w:rsidRDefault="000F4917" w:rsidP="589DB704">
            <w:pPr>
              <w:pStyle w:val="paragraph"/>
              <w:spacing w:before="0" w:beforeAutospacing="0" w:after="0" w:afterAutospacing="0"/>
              <w:textAlignment w:val="baseline"/>
              <w:rPr>
                <w:rFonts w:ascii="Lato" w:hAnsi="Lato" w:cs="Segoe UI"/>
                <w:sz w:val="22"/>
                <w:szCs w:val="22"/>
              </w:rPr>
            </w:pPr>
            <w:r w:rsidRPr="589DB704">
              <w:rPr>
                <w:rStyle w:val="normaltextrun"/>
                <w:rFonts w:ascii="Lato" w:hAnsi="Lato" w:cs="Segoe UI"/>
                <w:sz w:val="22"/>
                <w:szCs w:val="22"/>
              </w:rPr>
              <w:t>Reasonable adjustments will be made should any candidate invited to interview require this.  </w:t>
            </w:r>
            <w:r w:rsidRPr="589DB704">
              <w:rPr>
                <w:rStyle w:val="eop"/>
                <w:rFonts w:ascii="Lato" w:hAnsi="Lato" w:cs="Segoe UI"/>
                <w:sz w:val="22"/>
                <w:szCs w:val="22"/>
              </w:rPr>
              <w:t> </w:t>
            </w:r>
          </w:p>
          <w:p w14:paraId="4F6584BE" w14:textId="77777777" w:rsidR="000F4917" w:rsidRPr="002D3924" w:rsidRDefault="000F4917" w:rsidP="589DB704">
            <w:pPr>
              <w:pStyle w:val="paragraph"/>
              <w:spacing w:before="0" w:beforeAutospacing="0" w:after="0" w:afterAutospacing="0"/>
              <w:textAlignment w:val="baseline"/>
              <w:rPr>
                <w:rStyle w:val="normaltextrun"/>
                <w:rFonts w:ascii="Lato" w:hAnsi="Lato" w:cs="Segoe UI"/>
                <w:sz w:val="22"/>
                <w:szCs w:val="22"/>
              </w:rPr>
            </w:pPr>
            <w:r w:rsidRPr="589DB704">
              <w:rPr>
                <w:rStyle w:val="eop"/>
                <w:rFonts w:ascii="Lato" w:hAnsi="Lato" w:cs="Segoe UI"/>
                <w:sz w:val="22"/>
                <w:szCs w:val="22"/>
              </w:rPr>
              <w:t> </w:t>
            </w:r>
          </w:p>
        </w:tc>
      </w:tr>
    </w:tbl>
    <w:p w14:paraId="6B699379" w14:textId="77777777" w:rsidR="00072577" w:rsidRPr="002D3924" w:rsidRDefault="00072577" w:rsidP="589DB704">
      <w:pPr>
        <w:rPr>
          <w:rFonts w:ascii="Lato" w:hAnsi="Lato"/>
          <w:b/>
          <w:bCs/>
          <w:sz w:val="22"/>
          <w:szCs w:val="22"/>
        </w:rPr>
      </w:pPr>
    </w:p>
    <w:p w14:paraId="3FE9F23F" w14:textId="77777777" w:rsidR="00072577" w:rsidRPr="002D3924" w:rsidRDefault="00072577" w:rsidP="589DB704">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2D3924" w14:paraId="0E0C2843" w14:textId="77777777" w:rsidTr="589DB704">
        <w:tc>
          <w:tcPr>
            <w:tcW w:w="10308" w:type="dxa"/>
            <w:gridSpan w:val="5"/>
            <w:tcBorders>
              <w:bottom w:val="single" w:sz="4" w:space="0" w:color="000000" w:themeColor="text1"/>
            </w:tcBorders>
            <w:shd w:val="clear" w:color="auto" w:fill="D5E0E1"/>
          </w:tcPr>
          <w:p w14:paraId="66E21F4A" w14:textId="77777777" w:rsidR="00E31215" w:rsidRPr="002D3924" w:rsidRDefault="00E31215" w:rsidP="589DB704">
            <w:pPr>
              <w:rPr>
                <w:rFonts w:ascii="Lato" w:hAnsi="Lato" w:cs="Mangal"/>
                <w:b/>
                <w:bCs/>
                <w:sz w:val="22"/>
                <w:szCs w:val="22"/>
              </w:rPr>
            </w:pPr>
            <w:r w:rsidRPr="589DB704">
              <w:rPr>
                <w:rFonts w:ascii="Lato" w:hAnsi="Lato" w:cs="Mangal"/>
                <w:b/>
                <w:bCs/>
                <w:sz w:val="22"/>
                <w:szCs w:val="22"/>
              </w:rPr>
              <w:t>Version Control</w:t>
            </w:r>
            <w:r w:rsidR="008742CD" w:rsidRPr="589DB704">
              <w:rPr>
                <w:rFonts w:ascii="Lato" w:hAnsi="Lato" w:cs="Mangal"/>
                <w:b/>
                <w:bCs/>
                <w:sz w:val="22"/>
                <w:szCs w:val="22"/>
              </w:rPr>
              <w:t xml:space="preserve"> and Approval</w:t>
            </w:r>
          </w:p>
        </w:tc>
      </w:tr>
      <w:tr w:rsidR="008742CD" w:rsidRPr="002D3924" w14:paraId="781D385F" w14:textId="77777777" w:rsidTr="589DB704">
        <w:tc>
          <w:tcPr>
            <w:tcW w:w="2061" w:type="dxa"/>
            <w:tcBorders>
              <w:bottom w:val="single" w:sz="4" w:space="0" w:color="000000" w:themeColor="text1"/>
            </w:tcBorders>
            <w:shd w:val="clear" w:color="auto" w:fill="D5E0E1"/>
          </w:tcPr>
          <w:p w14:paraId="6B814A1E" w14:textId="77777777" w:rsidR="008742CD" w:rsidRPr="002D3924" w:rsidRDefault="008742CD" w:rsidP="589DB704">
            <w:pPr>
              <w:rPr>
                <w:rFonts w:ascii="Lato" w:hAnsi="Lato" w:cs="Mangal"/>
                <w:sz w:val="22"/>
                <w:szCs w:val="22"/>
              </w:rPr>
            </w:pPr>
            <w:r w:rsidRPr="589DB704">
              <w:rPr>
                <w:rFonts w:ascii="Lato" w:hAnsi="Lato" w:cs="Mangal"/>
                <w:sz w:val="22"/>
                <w:szCs w:val="22"/>
              </w:rPr>
              <w:t>Version</w:t>
            </w:r>
          </w:p>
        </w:tc>
        <w:tc>
          <w:tcPr>
            <w:tcW w:w="2062" w:type="dxa"/>
            <w:tcBorders>
              <w:bottom w:val="single" w:sz="4" w:space="0" w:color="000000" w:themeColor="text1"/>
            </w:tcBorders>
            <w:shd w:val="clear" w:color="auto" w:fill="D5E0E1"/>
          </w:tcPr>
          <w:p w14:paraId="491072FA" w14:textId="77777777" w:rsidR="008742CD" w:rsidRPr="002D3924" w:rsidRDefault="008742CD" w:rsidP="589DB704">
            <w:pPr>
              <w:rPr>
                <w:rFonts w:ascii="Lato" w:hAnsi="Lato" w:cs="Mangal"/>
                <w:sz w:val="22"/>
                <w:szCs w:val="22"/>
              </w:rPr>
            </w:pPr>
            <w:r w:rsidRPr="589DB704">
              <w:rPr>
                <w:rFonts w:ascii="Lato" w:hAnsi="Lato" w:cs="Mangal"/>
                <w:sz w:val="22"/>
                <w:szCs w:val="22"/>
              </w:rPr>
              <w:t>Date</w:t>
            </w:r>
          </w:p>
        </w:tc>
        <w:tc>
          <w:tcPr>
            <w:tcW w:w="2061" w:type="dxa"/>
            <w:tcBorders>
              <w:bottom w:val="single" w:sz="4" w:space="0" w:color="000000" w:themeColor="text1"/>
            </w:tcBorders>
            <w:shd w:val="clear" w:color="auto" w:fill="D5E0E1"/>
          </w:tcPr>
          <w:p w14:paraId="1C7DF0E4" w14:textId="77777777" w:rsidR="008742CD" w:rsidRPr="002D3924" w:rsidRDefault="008742CD" w:rsidP="589DB704">
            <w:pPr>
              <w:rPr>
                <w:rFonts w:ascii="Lato" w:hAnsi="Lato" w:cs="Mangal"/>
                <w:sz w:val="22"/>
                <w:szCs w:val="22"/>
              </w:rPr>
            </w:pPr>
            <w:r w:rsidRPr="589DB704">
              <w:rPr>
                <w:rFonts w:ascii="Lato" w:hAnsi="Lato" w:cs="Mangal"/>
                <w:sz w:val="22"/>
                <w:szCs w:val="22"/>
              </w:rPr>
              <w:t>Author</w:t>
            </w:r>
          </w:p>
        </w:tc>
        <w:tc>
          <w:tcPr>
            <w:tcW w:w="2062" w:type="dxa"/>
            <w:tcBorders>
              <w:bottom w:val="single" w:sz="4" w:space="0" w:color="000000" w:themeColor="text1"/>
            </w:tcBorders>
            <w:shd w:val="clear" w:color="auto" w:fill="D5E0E1"/>
          </w:tcPr>
          <w:p w14:paraId="4480B6AE" w14:textId="77777777" w:rsidR="008742CD" w:rsidRPr="002D3924" w:rsidRDefault="008742CD" w:rsidP="589DB704">
            <w:pPr>
              <w:rPr>
                <w:rFonts w:ascii="Lato" w:hAnsi="Lato" w:cs="Mangal"/>
                <w:sz w:val="22"/>
                <w:szCs w:val="22"/>
              </w:rPr>
            </w:pPr>
            <w:r w:rsidRPr="589DB704">
              <w:rPr>
                <w:rFonts w:ascii="Lato" w:hAnsi="Lato" w:cs="Mangal"/>
                <w:sz w:val="22"/>
                <w:szCs w:val="22"/>
              </w:rPr>
              <w:t>Reviewer</w:t>
            </w:r>
          </w:p>
        </w:tc>
        <w:tc>
          <w:tcPr>
            <w:tcW w:w="2062" w:type="dxa"/>
            <w:tcBorders>
              <w:bottom w:val="single" w:sz="4" w:space="0" w:color="000000" w:themeColor="text1"/>
            </w:tcBorders>
            <w:shd w:val="clear" w:color="auto" w:fill="D5E0E1"/>
          </w:tcPr>
          <w:p w14:paraId="0070321C" w14:textId="77777777" w:rsidR="008742CD" w:rsidRPr="002D3924" w:rsidRDefault="008742CD" w:rsidP="589DB704">
            <w:pPr>
              <w:rPr>
                <w:rFonts w:ascii="Lato" w:hAnsi="Lato" w:cs="Mangal"/>
                <w:sz w:val="22"/>
                <w:szCs w:val="22"/>
              </w:rPr>
            </w:pPr>
            <w:r w:rsidRPr="589DB704">
              <w:rPr>
                <w:rFonts w:ascii="Lato" w:hAnsi="Lato" w:cs="Mangal"/>
                <w:sz w:val="22"/>
                <w:szCs w:val="22"/>
              </w:rPr>
              <w:t>Approver</w:t>
            </w:r>
          </w:p>
        </w:tc>
      </w:tr>
      <w:tr w:rsidR="00994C06" w:rsidRPr="002D3924" w14:paraId="118D9D48" w14:textId="77777777" w:rsidTr="589DB704">
        <w:tc>
          <w:tcPr>
            <w:tcW w:w="2061" w:type="dxa"/>
            <w:shd w:val="clear" w:color="auto" w:fill="auto"/>
          </w:tcPr>
          <w:p w14:paraId="56B20A0C" w14:textId="77777777" w:rsidR="000F4917" w:rsidRPr="002D3924" w:rsidRDefault="00544C80" w:rsidP="589DB704">
            <w:pPr>
              <w:rPr>
                <w:rFonts w:ascii="Lato" w:hAnsi="Lato" w:cs="Mangal"/>
                <w:sz w:val="22"/>
                <w:szCs w:val="22"/>
              </w:rPr>
            </w:pPr>
            <w:r w:rsidRPr="589DB704">
              <w:rPr>
                <w:rFonts w:ascii="Lato" w:hAnsi="Lato" w:cs="Mangal"/>
                <w:noProof/>
                <w:sz w:val="22"/>
                <w:szCs w:val="22"/>
              </w:rPr>
              <w:t>1</w:t>
            </w:r>
          </w:p>
        </w:tc>
        <w:tc>
          <w:tcPr>
            <w:tcW w:w="2062" w:type="dxa"/>
            <w:shd w:val="clear" w:color="auto" w:fill="auto"/>
          </w:tcPr>
          <w:p w14:paraId="1F72F646" w14:textId="17DE9472" w:rsidR="000F4917" w:rsidRPr="002D3924" w:rsidRDefault="002D4A56" w:rsidP="589DB704">
            <w:pPr>
              <w:rPr>
                <w:rFonts w:ascii="Lato" w:hAnsi="Lato" w:cs="Mangal"/>
                <w:sz w:val="22"/>
                <w:szCs w:val="22"/>
              </w:rPr>
            </w:pPr>
            <w:r w:rsidRPr="589DB704">
              <w:rPr>
                <w:rFonts w:ascii="Lato" w:hAnsi="Lato" w:cs="Mangal"/>
                <w:sz w:val="22"/>
                <w:szCs w:val="22"/>
              </w:rPr>
              <w:t>02</w:t>
            </w:r>
            <w:r w:rsidR="00B717EF" w:rsidRPr="589DB704">
              <w:rPr>
                <w:rFonts w:ascii="Lato" w:hAnsi="Lato" w:cs="Mangal"/>
                <w:sz w:val="22"/>
                <w:szCs w:val="22"/>
              </w:rPr>
              <w:t>/1</w:t>
            </w:r>
            <w:r w:rsidRPr="589DB704">
              <w:rPr>
                <w:rFonts w:ascii="Lato" w:hAnsi="Lato" w:cs="Mangal"/>
                <w:sz w:val="22"/>
                <w:szCs w:val="22"/>
              </w:rPr>
              <w:t>2</w:t>
            </w:r>
            <w:r w:rsidR="00B717EF" w:rsidRPr="589DB704">
              <w:rPr>
                <w:rFonts w:ascii="Lato" w:hAnsi="Lato" w:cs="Mangal"/>
                <w:sz w:val="22"/>
                <w:szCs w:val="22"/>
              </w:rPr>
              <w:t>/2024</w:t>
            </w:r>
          </w:p>
        </w:tc>
        <w:tc>
          <w:tcPr>
            <w:tcW w:w="2061" w:type="dxa"/>
            <w:shd w:val="clear" w:color="auto" w:fill="auto"/>
          </w:tcPr>
          <w:p w14:paraId="71D3B5EA" w14:textId="77777777" w:rsidR="000F4917" w:rsidRPr="002D3924" w:rsidRDefault="00544C80" w:rsidP="589DB704">
            <w:pPr>
              <w:rPr>
                <w:rFonts w:ascii="Lato" w:hAnsi="Lato" w:cs="Mangal"/>
                <w:sz w:val="22"/>
                <w:szCs w:val="22"/>
              </w:rPr>
            </w:pPr>
            <w:r w:rsidRPr="589DB704">
              <w:rPr>
                <w:rFonts w:ascii="Lato" w:hAnsi="Lato" w:cs="Mangal"/>
                <w:noProof/>
                <w:sz w:val="22"/>
                <w:szCs w:val="22"/>
              </w:rPr>
              <w:t>Sukhdev Kandhola</w:t>
            </w:r>
          </w:p>
        </w:tc>
        <w:tc>
          <w:tcPr>
            <w:tcW w:w="2062" w:type="dxa"/>
            <w:shd w:val="clear" w:color="auto" w:fill="auto"/>
          </w:tcPr>
          <w:p w14:paraId="528CBCD2" w14:textId="77777777" w:rsidR="000F4917" w:rsidRPr="002D3924" w:rsidRDefault="00544C80" w:rsidP="589DB704">
            <w:pPr>
              <w:rPr>
                <w:rFonts w:ascii="Lato" w:hAnsi="Lato" w:cs="Mangal"/>
                <w:sz w:val="22"/>
                <w:szCs w:val="22"/>
              </w:rPr>
            </w:pPr>
            <w:r w:rsidRPr="589DB704">
              <w:rPr>
                <w:rFonts w:ascii="Lato" w:hAnsi="Lato" w:cs="Mangal"/>
                <w:noProof/>
                <w:sz w:val="22"/>
                <w:szCs w:val="22"/>
              </w:rPr>
              <w:t>Suzanne Vincent</w:t>
            </w:r>
          </w:p>
        </w:tc>
        <w:tc>
          <w:tcPr>
            <w:tcW w:w="2062" w:type="dxa"/>
            <w:shd w:val="clear" w:color="auto" w:fill="auto"/>
          </w:tcPr>
          <w:p w14:paraId="59C25BA3" w14:textId="77777777" w:rsidR="000F4917" w:rsidRPr="002D3924" w:rsidRDefault="00544C80" w:rsidP="589DB704">
            <w:pPr>
              <w:rPr>
                <w:rFonts w:ascii="Lato" w:hAnsi="Lato" w:cs="Mangal"/>
                <w:sz w:val="22"/>
                <w:szCs w:val="22"/>
              </w:rPr>
            </w:pPr>
            <w:r w:rsidRPr="589DB704">
              <w:rPr>
                <w:rFonts w:ascii="Lato" w:hAnsi="Lato" w:cs="Mangal"/>
                <w:noProof/>
                <w:sz w:val="22"/>
                <w:szCs w:val="22"/>
              </w:rPr>
              <w:t>Michael Koutstaal</w:t>
            </w:r>
          </w:p>
        </w:tc>
      </w:tr>
    </w:tbl>
    <w:p w14:paraId="08CE6F91" w14:textId="77777777" w:rsidR="00A719CD" w:rsidRPr="002D3924" w:rsidRDefault="00A719CD" w:rsidP="00412E0E">
      <w:pPr>
        <w:rPr>
          <w:rFonts w:ascii="Lato" w:hAnsi="Lato"/>
          <w:sz w:val="20"/>
          <w:szCs w:val="20"/>
        </w:rPr>
      </w:pPr>
    </w:p>
    <w:p w14:paraId="61CDCEAD" w14:textId="77777777" w:rsidR="00E73935" w:rsidRPr="002D3924" w:rsidRDefault="00E73935" w:rsidP="00B7115A">
      <w:pPr>
        <w:ind w:left="1080"/>
        <w:rPr>
          <w:rFonts w:ascii="Lato" w:hAnsi="Lato"/>
          <w:b/>
          <w:sz w:val="20"/>
          <w:szCs w:val="20"/>
        </w:rPr>
      </w:pPr>
    </w:p>
    <w:sectPr w:rsidR="00E73935" w:rsidRPr="002D3924"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D98A" w14:textId="77777777" w:rsidR="00A14166" w:rsidRDefault="00A14166" w:rsidP="00CB745D">
      <w:r>
        <w:separator/>
      </w:r>
    </w:p>
  </w:endnote>
  <w:endnote w:type="continuationSeparator" w:id="0">
    <w:p w14:paraId="7F03DDCA" w14:textId="77777777" w:rsidR="00A14166" w:rsidRDefault="00A14166" w:rsidP="00CB745D">
      <w:r>
        <w:continuationSeparator/>
      </w:r>
    </w:p>
  </w:endnote>
  <w:endnote w:type="continuationNotice" w:id="1">
    <w:p w14:paraId="5E3697A2" w14:textId="77777777" w:rsidR="00A14166" w:rsidRDefault="00A14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SemiBold">
    <w:panose1 w:val="00000000000000000000"/>
    <w:charset w:val="00"/>
    <w:family w:val="auto"/>
    <w:pitch w:val="variable"/>
    <w:sig w:usb0="A00002FF" w:usb1="4000204B" w:usb2="00000000" w:usb3="00000000" w:csb0="00000197" w:csb1="00000000"/>
  </w:font>
  <w:font w:name="Lato Heavy">
    <w:charset w:val="00"/>
    <w:family w:val="swiss"/>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201D1" w14:textId="77777777" w:rsidR="00A14166" w:rsidRDefault="00A14166" w:rsidP="00CB745D">
      <w:r>
        <w:separator/>
      </w:r>
    </w:p>
  </w:footnote>
  <w:footnote w:type="continuationSeparator" w:id="0">
    <w:p w14:paraId="1E8C4F4F" w14:textId="77777777" w:rsidR="00A14166" w:rsidRDefault="00A14166" w:rsidP="00CB745D">
      <w:r>
        <w:continuationSeparator/>
      </w:r>
    </w:p>
  </w:footnote>
  <w:footnote w:type="continuationNotice" w:id="1">
    <w:p w14:paraId="1B303670" w14:textId="77777777" w:rsidR="00A14166" w:rsidRDefault="00A141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77400E"/>
    <w:multiLevelType w:val="hybridMultilevel"/>
    <w:tmpl w:val="2F8EDD26"/>
    <w:lvl w:ilvl="0" w:tplc="B6E62E0A">
      <w:start w:val="1"/>
      <w:numFmt w:val="decimal"/>
      <w:lvlText w:val="%1."/>
      <w:lvlJc w:val="left"/>
      <w:pPr>
        <w:ind w:left="720" w:hanging="360"/>
      </w:pPr>
    </w:lvl>
    <w:lvl w:ilvl="1" w:tplc="9086DA28">
      <w:start w:val="1"/>
      <w:numFmt w:val="lowerLetter"/>
      <w:lvlText w:val="%2."/>
      <w:lvlJc w:val="left"/>
      <w:pPr>
        <w:ind w:left="1440" w:hanging="360"/>
      </w:pPr>
    </w:lvl>
    <w:lvl w:ilvl="2" w:tplc="E1622EE6">
      <w:start w:val="1"/>
      <w:numFmt w:val="lowerRoman"/>
      <w:lvlText w:val="%3."/>
      <w:lvlJc w:val="right"/>
      <w:pPr>
        <w:ind w:left="2160" w:hanging="180"/>
      </w:pPr>
    </w:lvl>
    <w:lvl w:ilvl="3" w:tplc="89AE4986">
      <w:start w:val="1"/>
      <w:numFmt w:val="decimal"/>
      <w:lvlText w:val="%4."/>
      <w:lvlJc w:val="left"/>
      <w:pPr>
        <w:ind w:left="2880" w:hanging="360"/>
      </w:pPr>
    </w:lvl>
    <w:lvl w:ilvl="4" w:tplc="EB84E6C8">
      <w:start w:val="1"/>
      <w:numFmt w:val="lowerLetter"/>
      <w:lvlText w:val="%5."/>
      <w:lvlJc w:val="left"/>
      <w:pPr>
        <w:ind w:left="3600" w:hanging="360"/>
      </w:pPr>
    </w:lvl>
    <w:lvl w:ilvl="5" w:tplc="2E640410">
      <w:start w:val="1"/>
      <w:numFmt w:val="lowerRoman"/>
      <w:lvlText w:val="%6."/>
      <w:lvlJc w:val="right"/>
      <w:pPr>
        <w:ind w:left="4320" w:hanging="180"/>
      </w:pPr>
    </w:lvl>
    <w:lvl w:ilvl="6" w:tplc="2DCE9B94">
      <w:start w:val="1"/>
      <w:numFmt w:val="decimal"/>
      <w:lvlText w:val="%7."/>
      <w:lvlJc w:val="left"/>
      <w:pPr>
        <w:ind w:left="5040" w:hanging="360"/>
      </w:pPr>
    </w:lvl>
    <w:lvl w:ilvl="7" w:tplc="03A67036">
      <w:start w:val="1"/>
      <w:numFmt w:val="lowerLetter"/>
      <w:lvlText w:val="%8."/>
      <w:lvlJc w:val="left"/>
      <w:pPr>
        <w:ind w:left="5760" w:hanging="360"/>
      </w:pPr>
    </w:lvl>
    <w:lvl w:ilvl="8" w:tplc="3C82975C">
      <w:start w:val="1"/>
      <w:numFmt w:val="lowerRoman"/>
      <w:lvlText w:val="%9."/>
      <w:lvlJc w:val="right"/>
      <w:pPr>
        <w:ind w:left="6480" w:hanging="180"/>
      </w:pPr>
    </w:lvl>
  </w:abstractNum>
  <w:abstractNum w:abstractNumId="5" w15:restartNumberingAfterBreak="0">
    <w:nsid w:val="034B0B0F"/>
    <w:multiLevelType w:val="hybridMultilevel"/>
    <w:tmpl w:val="3118D814"/>
    <w:lvl w:ilvl="0" w:tplc="2AE05AFE">
      <w:start w:val="3"/>
      <w:numFmt w:val="decimal"/>
      <w:lvlText w:val="%1."/>
      <w:lvlJc w:val="left"/>
      <w:pPr>
        <w:ind w:left="720" w:hanging="360"/>
      </w:pPr>
      <w:rPr>
        <w:rFonts w:ascii="Lato" w:hAnsi="Lato" w:hint="default"/>
      </w:rPr>
    </w:lvl>
    <w:lvl w:ilvl="1" w:tplc="2B5CE5EC">
      <w:start w:val="1"/>
      <w:numFmt w:val="lowerLetter"/>
      <w:lvlText w:val="%2."/>
      <w:lvlJc w:val="left"/>
      <w:pPr>
        <w:ind w:left="1440" w:hanging="360"/>
      </w:pPr>
    </w:lvl>
    <w:lvl w:ilvl="2" w:tplc="2782178C">
      <w:start w:val="1"/>
      <w:numFmt w:val="lowerRoman"/>
      <w:lvlText w:val="%3."/>
      <w:lvlJc w:val="right"/>
      <w:pPr>
        <w:ind w:left="2160" w:hanging="180"/>
      </w:pPr>
    </w:lvl>
    <w:lvl w:ilvl="3" w:tplc="CC00A89C">
      <w:start w:val="1"/>
      <w:numFmt w:val="decimal"/>
      <w:lvlText w:val="%4."/>
      <w:lvlJc w:val="left"/>
      <w:pPr>
        <w:ind w:left="2880" w:hanging="360"/>
      </w:pPr>
    </w:lvl>
    <w:lvl w:ilvl="4" w:tplc="032271A8">
      <w:start w:val="1"/>
      <w:numFmt w:val="lowerLetter"/>
      <w:lvlText w:val="%5."/>
      <w:lvlJc w:val="left"/>
      <w:pPr>
        <w:ind w:left="3600" w:hanging="360"/>
      </w:pPr>
    </w:lvl>
    <w:lvl w:ilvl="5" w:tplc="9C6EB356">
      <w:start w:val="1"/>
      <w:numFmt w:val="lowerRoman"/>
      <w:lvlText w:val="%6."/>
      <w:lvlJc w:val="right"/>
      <w:pPr>
        <w:ind w:left="4320" w:hanging="180"/>
      </w:pPr>
    </w:lvl>
    <w:lvl w:ilvl="6" w:tplc="912E1182">
      <w:start w:val="1"/>
      <w:numFmt w:val="decimal"/>
      <w:lvlText w:val="%7."/>
      <w:lvlJc w:val="left"/>
      <w:pPr>
        <w:ind w:left="5040" w:hanging="360"/>
      </w:pPr>
    </w:lvl>
    <w:lvl w:ilvl="7" w:tplc="108C5112">
      <w:start w:val="1"/>
      <w:numFmt w:val="lowerLetter"/>
      <w:lvlText w:val="%8."/>
      <w:lvlJc w:val="left"/>
      <w:pPr>
        <w:ind w:left="5760" w:hanging="360"/>
      </w:pPr>
    </w:lvl>
    <w:lvl w:ilvl="8" w:tplc="AB02EB94">
      <w:start w:val="1"/>
      <w:numFmt w:val="lowerRoman"/>
      <w:lvlText w:val="%9."/>
      <w:lvlJc w:val="right"/>
      <w:pPr>
        <w:ind w:left="6480" w:hanging="180"/>
      </w:p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A01DE"/>
    <w:multiLevelType w:val="hybridMultilevel"/>
    <w:tmpl w:val="FAA2DFDA"/>
    <w:lvl w:ilvl="0" w:tplc="36D28D5A">
      <w:start w:val="7"/>
      <w:numFmt w:val="decimal"/>
      <w:lvlText w:val="%1."/>
      <w:lvlJc w:val="left"/>
      <w:pPr>
        <w:ind w:left="720" w:hanging="360"/>
      </w:pPr>
      <w:rPr>
        <w:rFonts w:ascii="Lato" w:hAnsi="Lato" w:hint="default"/>
      </w:rPr>
    </w:lvl>
    <w:lvl w:ilvl="1" w:tplc="5C0CB650">
      <w:start w:val="1"/>
      <w:numFmt w:val="lowerLetter"/>
      <w:lvlText w:val="%2."/>
      <w:lvlJc w:val="left"/>
      <w:pPr>
        <w:ind w:left="1440" w:hanging="360"/>
      </w:pPr>
    </w:lvl>
    <w:lvl w:ilvl="2" w:tplc="9F784ACC">
      <w:start w:val="1"/>
      <w:numFmt w:val="lowerRoman"/>
      <w:lvlText w:val="%3."/>
      <w:lvlJc w:val="right"/>
      <w:pPr>
        <w:ind w:left="2160" w:hanging="180"/>
      </w:pPr>
    </w:lvl>
    <w:lvl w:ilvl="3" w:tplc="EF3C9606">
      <w:start w:val="1"/>
      <w:numFmt w:val="decimal"/>
      <w:lvlText w:val="%4."/>
      <w:lvlJc w:val="left"/>
      <w:pPr>
        <w:ind w:left="2880" w:hanging="360"/>
      </w:pPr>
    </w:lvl>
    <w:lvl w:ilvl="4" w:tplc="DB725A18">
      <w:start w:val="1"/>
      <w:numFmt w:val="lowerLetter"/>
      <w:lvlText w:val="%5."/>
      <w:lvlJc w:val="left"/>
      <w:pPr>
        <w:ind w:left="3600" w:hanging="360"/>
      </w:pPr>
    </w:lvl>
    <w:lvl w:ilvl="5" w:tplc="A490B8F4">
      <w:start w:val="1"/>
      <w:numFmt w:val="lowerRoman"/>
      <w:lvlText w:val="%6."/>
      <w:lvlJc w:val="right"/>
      <w:pPr>
        <w:ind w:left="4320" w:hanging="180"/>
      </w:pPr>
    </w:lvl>
    <w:lvl w:ilvl="6" w:tplc="F6C47590">
      <w:start w:val="1"/>
      <w:numFmt w:val="decimal"/>
      <w:lvlText w:val="%7."/>
      <w:lvlJc w:val="left"/>
      <w:pPr>
        <w:ind w:left="5040" w:hanging="360"/>
      </w:pPr>
    </w:lvl>
    <w:lvl w:ilvl="7" w:tplc="7CC40976">
      <w:start w:val="1"/>
      <w:numFmt w:val="lowerLetter"/>
      <w:lvlText w:val="%8."/>
      <w:lvlJc w:val="left"/>
      <w:pPr>
        <w:ind w:left="5760" w:hanging="360"/>
      </w:pPr>
    </w:lvl>
    <w:lvl w:ilvl="8" w:tplc="5C661BC8">
      <w:start w:val="1"/>
      <w:numFmt w:val="lowerRoman"/>
      <w:lvlText w:val="%9."/>
      <w:lvlJc w:val="right"/>
      <w:pPr>
        <w:ind w:left="6480" w:hanging="180"/>
      </w:pPr>
    </w:lvl>
  </w:abstractNum>
  <w:abstractNum w:abstractNumId="8" w15:restartNumberingAfterBreak="0">
    <w:nsid w:val="0C25B475"/>
    <w:multiLevelType w:val="hybridMultilevel"/>
    <w:tmpl w:val="50E0F8C4"/>
    <w:lvl w:ilvl="0" w:tplc="3DFA2D8E">
      <w:start w:val="1"/>
      <w:numFmt w:val="bullet"/>
      <w:lvlText w:val=""/>
      <w:lvlJc w:val="left"/>
      <w:pPr>
        <w:ind w:left="720" w:hanging="360"/>
      </w:pPr>
      <w:rPr>
        <w:rFonts w:ascii="Symbol" w:hAnsi="Symbol" w:hint="default"/>
      </w:rPr>
    </w:lvl>
    <w:lvl w:ilvl="1" w:tplc="FFBEAE2A">
      <w:start w:val="1"/>
      <w:numFmt w:val="bullet"/>
      <w:lvlText w:val="o"/>
      <w:lvlJc w:val="left"/>
      <w:pPr>
        <w:ind w:left="1440" w:hanging="360"/>
      </w:pPr>
      <w:rPr>
        <w:rFonts w:ascii="Courier New" w:hAnsi="Courier New" w:hint="default"/>
      </w:rPr>
    </w:lvl>
    <w:lvl w:ilvl="2" w:tplc="08D40F96">
      <w:start w:val="1"/>
      <w:numFmt w:val="bullet"/>
      <w:lvlText w:val=""/>
      <w:lvlJc w:val="left"/>
      <w:pPr>
        <w:ind w:left="2160" w:hanging="360"/>
      </w:pPr>
      <w:rPr>
        <w:rFonts w:ascii="Wingdings" w:hAnsi="Wingdings" w:hint="default"/>
      </w:rPr>
    </w:lvl>
    <w:lvl w:ilvl="3" w:tplc="31A86DFA">
      <w:start w:val="1"/>
      <w:numFmt w:val="bullet"/>
      <w:lvlText w:val=""/>
      <w:lvlJc w:val="left"/>
      <w:pPr>
        <w:ind w:left="2880" w:hanging="360"/>
      </w:pPr>
      <w:rPr>
        <w:rFonts w:ascii="Symbol" w:hAnsi="Symbol" w:hint="default"/>
      </w:rPr>
    </w:lvl>
    <w:lvl w:ilvl="4" w:tplc="66EA7CC0">
      <w:start w:val="1"/>
      <w:numFmt w:val="bullet"/>
      <w:lvlText w:val="o"/>
      <w:lvlJc w:val="left"/>
      <w:pPr>
        <w:ind w:left="3600" w:hanging="360"/>
      </w:pPr>
      <w:rPr>
        <w:rFonts w:ascii="Courier New" w:hAnsi="Courier New" w:hint="default"/>
      </w:rPr>
    </w:lvl>
    <w:lvl w:ilvl="5" w:tplc="35566EA0">
      <w:start w:val="1"/>
      <w:numFmt w:val="bullet"/>
      <w:lvlText w:val=""/>
      <w:lvlJc w:val="left"/>
      <w:pPr>
        <w:ind w:left="4320" w:hanging="360"/>
      </w:pPr>
      <w:rPr>
        <w:rFonts w:ascii="Wingdings" w:hAnsi="Wingdings" w:hint="default"/>
      </w:rPr>
    </w:lvl>
    <w:lvl w:ilvl="6" w:tplc="6C2E7BA8">
      <w:start w:val="1"/>
      <w:numFmt w:val="bullet"/>
      <w:lvlText w:val=""/>
      <w:lvlJc w:val="left"/>
      <w:pPr>
        <w:ind w:left="5040" w:hanging="360"/>
      </w:pPr>
      <w:rPr>
        <w:rFonts w:ascii="Symbol" w:hAnsi="Symbol" w:hint="default"/>
      </w:rPr>
    </w:lvl>
    <w:lvl w:ilvl="7" w:tplc="830CF1F8">
      <w:start w:val="1"/>
      <w:numFmt w:val="bullet"/>
      <w:lvlText w:val="o"/>
      <w:lvlJc w:val="left"/>
      <w:pPr>
        <w:ind w:left="5760" w:hanging="360"/>
      </w:pPr>
      <w:rPr>
        <w:rFonts w:ascii="Courier New" w:hAnsi="Courier New" w:hint="default"/>
      </w:rPr>
    </w:lvl>
    <w:lvl w:ilvl="8" w:tplc="78283132">
      <w:start w:val="1"/>
      <w:numFmt w:val="bullet"/>
      <w:lvlText w:val=""/>
      <w:lvlJc w:val="left"/>
      <w:pPr>
        <w:ind w:left="6480" w:hanging="360"/>
      </w:pPr>
      <w:rPr>
        <w:rFonts w:ascii="Wingdings" w:hAnsi="Wingdings" w:hint="default"/>
      </w:rPr>
    </w:lvl>
  </w:abstractNum>
  <w:abstractNum w:abstractNumId="9" w15:restartNumberingAfterBreak="0">
    <w:nsid w:val="0FB3ACE9"/>
    <w:multiLevelType w:val="hybridMultilevel"/>
    <w:tmpl w:val="932A5E82"/>
    <w:lvl w:ilvl="0" w:tplc="2EA60980">
      <w:start w:val="1"/>
      <w:numFmt w:val="bullet"/>
      <w:lvlText w:val=""/>
      <w:lvlJc w:val="left"/>
      <w:pPr>
        <w:ind w:left="720" w:hanging="360"/>
      </w:pPr>
      <w:rPr>
        <w:rFonts w:ascii="Symbol" w:hAnsi="Symbol" w:hint="default"/>
      </w:rPr>
    </w:lvl>
    <w:lvl w:ilvl="1" w:tplc="BFC2F4EA">
      <w:start w:val="1"/>
      <w:numFmt w:val="bullet"/>
      <w:lvlText w:val="o"/>
      <w:lvlJc w:val="left"/>
      <w:pPr>
        <w:ind w:left="1440" w:hanging="360"/>
      </w:pPr>
      <w:rPr>
        <w:rFonts w:ascii="Courier New" w:hAnsi="Courier New" w:hint="default"/>
      </w:rPr>
    </w:lvl>
    <w:lvl w:ilvl="2" w:tplc="4E1A8BDA">
      <w:start w:val="1"/>
      <w:numFmt w:val="bullet"/>
      <w:lvlText w:val=""/>
      <w:lvlJc w:val="left"/>
      <w:pPr>
        <w:ind w:left="2160" w:hanging="360"/>
      </w:pPr>
      <w:rPr>
        <w:rFonts w:ascii="Wingdings" w:hAnsi="Wingdings" w:hint="default"/>
      </w:rPr>
    </w:lvl>
    <w:lvl w:ilvl="3" w:tplc="A8009076">
      <w:start w:val="1"/>
      <w:numFmt w:val="bullet"/>
      <w:lvlText w:val=""/>
      <w:lvlJc w:val="left"/>
      <w:pPr>
        <w:ind w:left="2880" w:hanging="360"/>
      </w:pPr>
      <w:rPr>
        <w:rFonts w:ascii="Symbol" w:hAnsi="Symbol" w:hint="default"/>
      </w:rPr>
    </w:lvl>
    <w:lvl w:ilvl="4" w:tplc="6AACDB92">
      <w:start w:val="1"/>
      <w:numFmt w:val="bullet"/>
      <w:lvlText w:val="o"/>
      <w:lvlJc w:val="left"/>
      <w:pPr>
        <w:ind w:left="3600" w:hanging="360"/>
      </w:pPr>
      <w:rPr>
        <w:rFonts w:ascii="Courier New" w:hAnsi="Courier New" w:hint="default"/>
      </w:rPr>
    </w:lvl>
    <w:lvl w:ilvl="5" w:tplc="EB8270B0">
      <w:start w:val="1"/>
      <w:numFmt w:val="bullet"/>
      <w:lvlText w:val=""/>
      <w:lvlJc w:val="left"/>
      <w:pPr>
        <w:ind w:left="4320" w:hanging="360"/>
      </w:pPr>
      <w:rPr>
        <w:rFonts w:ascii="Wingdings" w:hAnsi="Wingdings" w:hint="default"/>
      </w:rPr>
    </w:lvl>
    <w:lvl w:ilvl="6" w:tplc="8F8EBFF0">
      <w:start w:val="1"/>
      <w:numFmt w:val="bullet"/>
      <w:lvlText w:val=""/>
      <w:lvlJc w:val="left"/>
      <w:pPr>
        <w:ind w:left="5040" w:hanging="360"/>
      </w:pPr>
      <w:rPr>
        <w:rFonts w:ascii="Symbol" w:hAnsi="Symbol" w:hint="default"/>
      </w:rPr>
    </w:lvl>
    <w:lvl w:ilvl="7" w:tplc="ED6CFC9E">
      <w:start w:val="1"/>
      <w:numFmt w:val="bullet"/>
      <w:lvlText w:val="o"/>
      <w:lvlJc w:val="left"/>
      <w:pPr>
        <w:ind w:left="5760" w:hanging="360"/>
      </w:pPr>
      <w:rPr>
        <w:rFonts w:ascii="Courier New" w:hAnsi="Courier New" w:hint="default"/>
      </w:rPr>
    </w:lvl>
    <w:lvl w:ilvl="8" w:tplc="03B4798E">
      <w:start w:val="1"/>
      <w:numFmt w:val="bullet"/>
      <w:lvlText w:val=""/>
      <w:lvlJc w:val="left"/>
      <w:pPr>
        <w:ind w:left="6480" w:hanging="360"/>
      </w:pPr>
      <w:rPr>
        <w:rFonts w:ascii="Wingdings" w:hAnsi="Wingdings" w:hint="default"/>
      </w:rPr>
    </w:lvl>
  </w:abstractNum>
  <w:abstractNum w:abstractNumId="10" w15:restartNumberingAfterBreak="0">
    <w:nsid w:val="0FEB92FB"/>
    <w:multiLevelType w:val="hybridMultilevel"/>
    <w:tmpl w:val="C0564738"/>
    <w:lvl w:ilvl="0" w:tplc="B672D456">
      <w:start w:val="1"/>
      <w:numFmt w:val="bullet"/>
      <w:lvlText w:val=""/>
      <w:lvlJc w:val="left"/>
      <w:pPr>
        <w:ind w:left="720" w:hanging="360"/>
      </w:pPr>
      <w:rPr>
        <w:rFonts w:ascii="Symbol" w:hAnsi="Symbol" w:hint="default"/>
      </w:rPr>
    </w:lvl>
    <w:lvl w:ilvl="1" w:tplc="A0F08FEC">
      <w:start w:val="1"/>
      <w:numFmt w:val="bullet"/>
      <w:lvlText w:val="o"/>
      <w:lvlJc w:val="left"/>
      <w:pPr>
        <w:ind w:left="1440" w:hanging="360"/>
      </w:pPr>
      <w:rPr>
        <w:rFonts w:ascii="Courier New" w:hAnsi="Courier New" w:hint="default"/>
      </w:rPr>
    </w:lvl>
    <w:lvl w:ilvl="2" w:tplc="C6068AF4">
      <w:start w:val="1"/>
      <w:numFmt w:val="bullet"/>
      <w:lvlText w:val=""/>
      <w:lvlJc w:val="left"/>
      <w:pPr>
        <w:ind w:left="2160" w:hanging="360"/>
      </w:pPr>
      <w:rPr>
        <w:rFonts w:ascii="Wingdings" w:hAnsi="Wingdings" w:hint="default"/>
      </w:rPr>
    </w:lvl>
    <w:lvl w:ilvl="3" w:tplc="34EE11BE">
      <w:start w:val="1"/>
      <w:numFmt w:val="bullet"/>
      <w:lvlText w:val=""/>
      <w:lvlJc w:val="left"/>
      <w:pPr>
        <w:ind w:left="2880" w:hanging="360"/>
      </w:pPr>
      <w:rPr>
        <w:rFonts w:ascii="Symbol" w:hAnsi="Symbol" w:hint="default"/>
      </w:rPr>
    </w:lvl>
    <w:lvl w:ilvl="4" w:tplc="1CF8DC76">
      <w:start w:val="1"/>
      <w:numFmt w:val="bullet"/>
      <w:lvlText w:val="o"/>
      <w:lvlJc w:val="left"/>
      <w:pPr>
        <w:ind w:left="3600" w:hanging="360"/>
      </w:pPr>
      <w:rPr>
        <w:rFonts w:ascii="Courier New" w:hAnsi="Courier New" w:hint="default"/>
      </w:rPr>
    </w:lvl>
    <w:lvl w:ilvl="5" w:tplc="512A1CA0">
      <w:start w:val="1"/>
      <w:numFmt w:val="bullet"/>
      <w:lvlText w:val=""/>
      <w:lvlJc w:val="left"/>
      <w:pPr>
        <w:ind w:left="4320" w:hanging="360"/>
      </w:pPr>
      <w:rPr>
        <w:rFonts w:ascii="Wingdings" w:hAnsi="Wingdings" w:hint="default"/>
      </w:rPr>
    </w:lvl>
    <w:lvl w:ilvl="6" w:tplc="AFD61EF2">
      <w:start w:val="1"/>
      <w:numFmt w:val="bullet"/>
      <w:lvlText w:val=""/>
      <w:lvlJc w:val="left"/>
      <w:pPr>
        <w:ind w:left="5040" w:hanging="360"/>
      </w:pPr>
      <w:rPr>
        <w:rFonts w:ascii="Symbol" w:hAnsi="Symbol" w:hint="default"/>
      </w:rPr>
    </w:lvl>
    <w:lvl w:ilvl="7" w:tplc="8E58614A">
      <w:start w:val="1"/>
      <w:numFmt w:val="bullet"/>
      <w:lvlText w:val="o"/>
      <w:lvlJc w:val="left"/>
      <w:pPr>
        <w:ind w:left="5760" w:hanging="360"/>
      </w:pPr>
      <w:rPr>
        <w:rFonts w:ascii="Courier New" w:hAnsi="Courier New" w:hint="default"/>
      </w:rPr>
    </w:lvl>
    <w:lvl w:ilvl="8" w:tplc="DB307FEA">
      <w:start w:val="1"/>
      <w:numFmt w:val="bullet"/>
      <w:lvlText w:val=""/>
      <w:lvlJc w:val="left"/>
      <w:pPr>
        <w:ind w:left="6480" w:hanging="360"/>
      </w:pPr>
      <w:rPr>
        <w:rFonts w:ascii="Wingdings" w:hAnsi="Wingdings" w:hint="default"/>
      </w:rPr>
    </w:lvl>
  </w:abstractNum>
  <w:abstractNum w:abstractNumId="11"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0F7C8"/>
    <w:multiLevelType w:val="hybridMultilevel"/>
    <w:tmpl w:val="D62E1F00"/>
    <w:lvl w:ilvl="0" w:tplc="912CBCAC">
      <w:start w:val="1"/>
      <w:numFmt w:val="bullet"/>
      <w:lvlText w:val=""/>
      <w:lvlJc w:val="left"/>
      <w:pPr>
        <w:ind w:left="720" w:hanging="360"/>
      </w:pPr>
      <w:rPr>
        <w:rFonts w:ascii="Symbol" w:hAnsi="Symbol" w:hint="default"/>
      </w:rPr>
    </w:lvl>
    <w:lvl w:ilvl="1" w:tplc="AFD4E8FE">
      <w:start w:val="1"/>
      <w:numFmt w:val="bullet"/>
      <w:lvlText w:val="o"/>
      <w:lvlJc w:val="left"/>
      <w:pPr>
        <w:ind w:left="1440" w:hanging="360"/>
      </w:pPr>
      <w:rPr>
        <w:rFonts w:ascii="Courier New" w:hAnsi="Courier New" w:hint="default"/>
      </w:rPr>
    </w:lvl>
    <w:lvl w:ilvl="2" w:tplc="F15E24B2">
      <w:start w:val="1"/>
      <w:numFmt w:val="bullet"/>
      <w:lvlText w:val=""/>
      <w:lvlJc w:val="left"/>
      <w:pPr>
        <w:ind w:left="2160" w:hanging="360"/>
      </w:pPr>
      <w:rPr>
        <w:rFonts w:ascii="Wingdings" w:hAnsi="Wingdings" w:hint="default"/>
      </w:rPr>
    </w:lvl>
    <w:lvl w:ilvl="3" w:tplc="1008414A">
      <w:start w:val="1"/>
      <w:numFmt w:val="bullet"/>
      <w:lvlText w:val=""/>
      <w:lvlJc w:val="left"/>
      <w:pPr>
        <w:ind w:left="2880" w:hanging="360"/>
      </w:pPr>
      <w:rPr>
        <w:rFonts w:ascii="Symbol" w:hAnsi="Symbol" w:hint="default"/>
      </w:rPr>
    </w:lvl>
    <w:lvl w:ilvl="4" w:tplc="3B208C26">
      <w:start w:val="1"/>
      <w:numFmt w:val="bullet"/>
      <w:lvlText w:val="o"/>
      <w:lvlJc w:val="left"/>
      <w:pPr>
        <w:ind w:left="3600" w:hanging="360"/>
      </w:pPr>
      <w:rPr>
        <w:rFonts w:ascii="Courier New" w:hAnsi="Courier New" w:hint="default"/>
      </w:rPr>
    </w:lvl>
    <w:lvl w:ilvl="5" w:tplc="151E7604">
      <w:start w:val="1"/>
      <w:numFmt w:val="bullet"/>
      <w:lvlText w:val=""/>
      <w:lvlJc w:val="left"/>
      <w:pPr>
        <w:ind w:left="4320" w:hanging="360"/>
      </w:pPr>
      <w:rPr>
        <w:rFonts w:ascii="Wingdings" w:hAnsi="Wingdings" w:hint="default"/>
      </w:rPr>
    </w:lvl>
    <w:lvl w:ilvl="6" w:tplc="076AAA54">
      <w:start w:val="1"/>
      <w:numFmt w:val="bullet"/>
      <w:lvlText w:val=""/>
      <w:lvlJc w:val="left"/>
      <w:pPr>
        <w:ind w:left="5040" w:hanging="360"/>
      </w:pPr>
      <w:rPr>
        <w:rFonts w:ascii="Symbol" w:hAnsi="Symbol" w:hint="default"/>
      </w:rPr>
    </w:lvl>
    <w:lvl w:ilvl="7" w:tplc="CD06F37A">
      <w:start w:val="1"/>
      <w:numFmt w:val="bullet"/>
      <w:lvlText w:val="o"/>
      <w:lvlJc w:val="left"/>
      <w:pPr>
        <w:ind w:left="5760" w:hanging="360"/>
      </w:pPr>
      <w:rPr>
        <w:rFonts w:ascii="Courier New" w:hAnsi="Courier New" w:hint="default"/>
      </w:rPr>
    </w:lvl>
    <w:lvl w:ilvl="8" w:tplc="4B28929E">
      <w:start w:val="1"/>
      <w:numFmt w:val="bullet"/>
      <w:lvlText w:val=""/>
      <w:lvlJc w:val="left"/>
      <w:pPr>
        <w:ind w:left="6480" w:hanging="360"/>
      </w:pPr>
      <w:rPr>
        <w:rFonts w:ascii="Wingdings" w:hAnsi="Wingdings" w:hint="default"/>
      </w:rPr>
    </w:lvl>
  </w:abstractNum>
  <w:abstractNum w:abstractNumId="13" w15:restartNumberingAfterBreak="0">
    <w:nsid w:val="1EE72872"/>
    <w:multiLevelType w:val="hybridMultilevel"/>
    <w:tmpl w:val="CF5459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10688"/>
    <w:multiLevelType w:val="hybridMultilevel"/>
    <w:tmpl w:val="D318C06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A1950D7"/>
    <w:multiLevelType w:val="hybridMultilevel"/>
    <w:tmpl w:val="A3FA4B94"/>
    <w:lvl w:ilvl="0" w:tplc="DA50A71C">
      <w:start w:val="5"/>
      <w:numFmt w:val="decimal"/>
      <w:lvlText w:val="%1."/>
      <w:lvlJc w:val="left"/>
      <w:pPr>
        <w:ind w:left="720" w:hanging="360"/>
      </w:pPr>
      <w:rPr>
        <w:rFonts w:ascii="Lato" w:hAnsi="Lato" w:hint="default"/>
      </w:rPr>
    </w:lvl>
    <w:lvl w:ilvl="1" w:tplc="7C08B884">
      <w:start w:val="1"/>
      <w:numFmt w:val="lowerLetter"/>
      <w:lvlText w:val="%2."/>
      <w:lvlJc w:val="left"/>
      <w:pPr>
        <w:ind w:left="1440" w:hanging="360"/>
      </w:pPr>
    </w:lvl>
    <w:lvl w:ilvl="2" w:tplc="470E49C6">
      <w:start w:val="1"/>
      <w:numFmt w:val="lowerRoman"/>
      <w:lvlText w:val="%3."/>
      <w:lvlJc w:val="right"/>
      <w:pPr>
        <w:ind w:left="2160" w:hanging="180"/>
      </w:pPr>
    </w:lvl>
    <w:lvl w:ilvl="3" w:tplc="A044CCD4">
      <w:start w:val="1"/>
      <w:numFmt w:val="decimal"/>
      <w:lvlText w:val="%4."/>
      <w:lvlJc w:val="left"/>
      <w:pPr>
        <w:ind w:left="2880" w:hanging="360"/>
      </w:pPr>
    </w:lvl>
    <w:lvl w:ilvl="4" w:tplc="6F06B56A">
      <w:start w:val="1"/>
      <w:numFmt w:val="lowerLetter"/>
      <w:lvlText w:val="%5."/>
      <w:lvlJc w:val="left"/>
      <w:pPr>
        <w:ind w:left="3600" w:hanging="360"/>
      </w:pPr>
    </w:lvl>
    <w:lvl w:ilvl="5" w:tplc="571AE8C8">
      <w:start w:val="1"/>
      <w:numFmt w:val="lowerRoman"/>
      <w:lvlText w:val="%6."/>
      <w:lvlJc w:val="right"/>
      <w:pPr>
        <w:ind w:left="4320" w:hanging="180"/>
      </w:pPr>
    </w:lvl>
    <w:lvl w:ilvl="6" w:tplc="C8D66244">
      <w:start w:val="1"/>
      <w:numFmt w:val="decimal"/>
      <w:lvlText w:val="%7."/>
      <w:lvlJc w:val="left"/>
      <w:pPr>
        <w:ind w:left="5040" w:hanging="360"/>
      </w:pPr>
    </w:lvl>
    <w:lvl w:ilvl="7" w:tplc="38FC9858">
      <w:start w:val="1"/>
      <w:numFmt w:val="lowerLetter"/>
      <w:lvlText w:val="%8."/>
      <w:lvlJc w:val="left"/>
      <w:pPr>
        <w:ind w:left="5760" w:hanging="360"/>
      </w:pPr>
    </w:lvl>
    <w:lvl w:ilvl="8" w:tplc="124EA766">
      <w:start w:val="1"/>
      <w:numFmt w:val="lowerRoman"/>
      <w:lvlText w:val="%9."/>
      <w:lvlJc w:val="right"/>
      <w:pPr>
        <w:ind w:left="6480" w:hanging="180"/>
      </w:pPr>
    </w:lvl>
  </w:abstractNum>
  <w:abstractNum w:abstractNumId="17" w15:restartNumberingAfterBreak="0">
    <w:nsid w:val="2D948AFB"/>
    <w:multiLevelType w:val="hybridMultilevel"/>
    <w:tmpl w:val="F970C618"/>
    <w:lvl w:ilvl="0" w:tplc="239A2C70">
      <w:start w:val="1"/>
      <w:numFmt w:val="decimal"/>
      <w:lvlText w:val="%1."/>
      <w:lvlJc w:val="left"/>
      <w:pPr>
        <w:ind w:left="720" w:hanging="360"/>
      </w:pPr>
    </w:lvl>
    <w:lvl w:ilvl="1" w:tplc="4314D3FC">
      <w:start w:val="1"/>
      <w:numFmt w:val="lowerLetter"/>
      <w:lvlText w:val="%2."/>
      <w:lvlJc w:val="left"/>
      <w:pPr>
        <w:ind w:left="1440" w:hanging="360"/>
      </w:pPr>
    </w:lvl>
    <w:lvl w:ilvl="2" w:tplc="1CB481B4">
      <w:start w:val="1"/>
      <w:numFmt w:val="lowerRoman"/>
      <w:lvlText w:val="%3."/>
      <w:lvlJc w:val="right"/>
      <w:pPr>
        <w:ind w:left="2160" w:hanging="180"/>
      </w:pPr>
    </w:lvl>
    <w:lvl w:ilvl="3" w:tplc="402A1FE6">
      <w:start w:val="1"/>
      <w:numFmt w:val="decimal"/>
      <w:lvlText w:val="%4."/>
      <w:lvlJc w:val="left"/>
      <w:pPr>
        <w:ind w:left="2880" w:hanging="360"/>
      </w:pPr>
    </w:lvl>
    <w:lvl w:ilvl="4" w:tplc="17406994">
      <w:start w:val="1"/>
      <w:numFmt w:val="lowerLetter"/>
      <w:lvlText w:val="%5."/>
      <w:lvlJc w:val="left"/>
      <w:pPr>
        <w:ind w:left="3600" w:hanging="360"/>
      </w:pPr>
    </w:lvl>
    <w:lvl w:ilvl="5" w:tplc="E71E0268">
      <w:start w:val="1"/>
      <w:numFmt w:val="lowerRoman"/>
      <w:lvlText w:val="%6."/>
      <w:lvlJc w:val="right"/>
      <w:pPr>
        <w:ind w:left="4320" w:hanging="180"/>
      </w:pPr>
    </w:lvl>
    <w:lvl w:ilvl="6" w:tplc="986ABE9C">
      <w:start w:val="1"/>
      <w:numFmt w:val="decimal"/>
      <w:lvlText w:val="%7."/>
      <w:lvlJc w:val="left"/>
      <w:pPr>
        <w:ind w:left="5040" w:hanging="360"/>
      </w:pPr>
    </w:lvl>
    <w:lvl w:ilvl="7" w:tplc="EF6CA472">
      <w:start w:val="1"/>
      <w:numFmt w:val="lowerLetter"/>
      <w:lvlText w:val="%8."/>
      <w:lvlJc w:val="left"/>
      <w:pPr>
        <w:ind w:left="5760" w:hanging="360"/>
      </w:pPr>
    </w:lvl>
    <w:lvl w:ilvl="8" w:tplc="52B2CF32">
      <w:start w:val="1"/>
      <w:numFmt w:val="lowerRoman"/>
      <w:lvlText w:val="%9."/>
      <w:lvlJc w:val="right"/>
      <w:pPr>
        <w:ind w:left="6480" w:hanging="180"/>
      </w:pPr>
    </w:lvl>
  </w:abstractNum>
  <w:abstractNum w:abstractNumId="18" w15:restartNumberingAfterBreak="0">
    <w:nsid w:val="36D4EDEE"/>
    <w:multiLevelType w:val="hybridMultilevel"/>
    <w:tmpl w:val="6EAC27DC"/>
    <w:lvl w:ilvl="0" w:tplc="AA60A570">
      <w:start w:val="4"/>
      <w:numFmt w:val="decimal"/>
      <w:lvlText w:val="%1."/>
      <w:lvlJc w:val="left"/>
      <w:pPr>
        <w:ind w:left="720" w:hanging="360"/>
      </w:pPr>
      <w:rPr>
        <w:rFonts w:ascii="Lato" w:hAnsi="Lato" w:hint="default"/>
      </w:rPr>
    </w:lvl>
    <w:lvl w:ilvl="1" w:tplc="64AA5248">
      <w:start w:val="1"/>
      <w:numFmt w:val="lowerLetter"/>
      <w:lvlText w:val="%2."/>
      <w:lvlJc w:val="left"/>
      <w:pPr>
        <w:ind w:left="1440" w:hanging="360"/>
      </w:pPr>
    </w:lvl>
    <w:lvl w:ilvl="2" w:tplc="1D662ACC">
      <w:start w:val="1"/>
      <w:numFmt w:val="lowerRoman"/>
      <w:lvlText w:val="%3."/>
      <w:lvlJc w:val="right"/>
      <w:pPr>
        <w:ind w:left="2160" w:hanging="180"/>
      </w:pPr>
    </w:lvl>
    <w:lvl w:ilvl="3" w:tplc="3D5660FE">
      <w:start w:val="1"/>
      <w:numFmt w:val="decimal"/>
      <w:lvlText w:val="%4."/>
      <w:lvlJc w:val="left"/>
      <w:pPr>
        <w:ind w:left="2880" w:hanging="360"/>
      </w:pPr>
    </w:lvl>
    <w:lvl w:ilvl="4" w:tplc="5716782E">
      <w:start w:val="1"/>
      <w:numFmt w:val="lowerLetter"/>
      <w:lvlText w:val="%5."/>
      <w:lvlJc w:val="left"/>
      <w:pPr>
        <w:ind w:left="3600" w:hanging="360"/>
      </w:pPr>
    </w:lvl>
    <w:lvl w:ilvl="5" w:tplc="1AFED648">
      <w:start w:val="1"/>
      <w:numFmt w:val="lowerRoman"/>
      <w:lvlText w:val="%6."/>
      <w:lvlJc w:val="right"/>
      <w:pPr>
        <w:ind w:left="4320" w:hanging="180"/>
      </w:pPr>
    </w:lvl>
    <w:lvl w:ilvl="6" w:tplc="04A69764">
      <w:start w:val="1"/>
      <w:numFmt w:val="decimal"/>
      <w:lvlText w:val="%7."/>
      <w:lvlJc w:val="left"/>
      <w:pPr>
        <w:ind w:left="5040" w:hanging="360"/>
      </w:pPr>
    </w:lvl>
    <w:lvl w:ilvl="7" w:tplc="5872A8DC">
      <w:start w:val="1"/>
      <w:numFmt w:val="lowerLetter"/>
      <w:lvlText w:val="%8."/>
      <w:lvlJc w:val="left"/>
      <w:pPr>
        <w:ind w:left="5760" w:hanging="360"/>
      </w:pPr>
    </w:lvl>
    <w:lvl w:ilvl="8" w:tplc="85E044FE">
      <w:start w:val="1"/>
      <w:numFmt w:val="lowerRoman"/>
      <w:lvlText w:val="%9."/>
      <w:lvlJc w:val="right"/>
      <w:pPr>
        <w:ind w:left="6480" w:hanging="180"/>
      </w:pPr>
    </w:lvl>
  </w:abstractNum>
  <w:abstractNum w:abstractNumId="19" w15:restartNumberingAfterBreak="0">
    <w:nsid w:val="3A03088E"/>
    <w:multiLevelType w:val="hybridMultilevel"/>
    <w:tmpl w:val="21C04BF4"/>
    <w:lvl w:ilvl="0" w:tplc="58D2EFC8">
      <w:start w:val="6"/>
      <w:numFmt w:val="decimal"/>
      <w:lvlText w:val="%1."/>
      <w:lvlJc w:val="left"/>
      <w:pPr>
        <w:ind w:left="720" w:hanging="360"/>
      </w:pPr>
      <w:rPr>
        <w:rFonts w:ascii="Lato" w:hAnsi="Lato" w:hint="default"/>
      </w:rPr>
    </w:lvl>
    <w:lvl w:ilvl="1" w:tplc="731C9D94">
      <w:start w:val="1"/>
      <w:numFmt w:val="lowerLetter"/>
      <w:lvlText w:val="%2."/>
      <w:lvlJc w:val="left"/>
      <w:pPr>
        <w:ind w:left="1440" w:hanging="360"/>
      </w:pPr>
    </w:lvl>
    <w:lvl w:ilvl="2" w:tplc="C64A9CAA">
      <w:start w:val="1"/>
      <w:numFmt w:val="lowerRoman"/>
      <w:lvlText w:val="%3."/>
      <w:lvlJc w:val="right"/>
      <w:pPr>
        <w:ind w:left="2160" w:hanging="180"/>
      </w:pPr>
    </w:lvl>
    <w:lvl w:ilvl="3" w:tplc="BF70AEC2">
      <w:start w:val="1"/>
      <w:numFmt w:val="decimal"/>
      <w:lvlText w:val="%4."/>
      <w:lvlJc w:val="left"/>
      <w:pPr>
        <w:ind w:left="2880" w:hanging="360"/>
      </w:pPr>
    </w:lvl>
    <w:lvl w:ilvl="4" w:tplc="B5D08B56">
      <w:start w:val="1"/>
      <w:numFmt w:val="lowerLetter"/>
      <w:lvlText w:val="%5."/>
      <w:lvlJc w:val="left"/>
      <w:pPr>
        <w:ind w:left="3600" w:hanging="360"/>
      </w:pPr>
    </w:lvl>
    <w:lvl w:ilvl="5" w:tplc="C616B8DC">
      <w:start w:val="1"/>
      <w:numFmt w:val="lowerRoman"/>
      <w:lvlText w:val="%6."/>
      <w:lvlJc w:val="right"/>
      <w:pPr>
        <w:ind w:left="4320" w:hanging="180"/>
      </w:pPr>
    </w:lvl>
    <w:lvl w:ilvl="6" w:tplc="5E1E1186">
      <w:start w:val="1"/>
      <w:numFmt w:val="decimal"/>
      <w:lvlText w:val="%7."/>
      <w:lvlJc w:val="left"/>
      <w:pPr>
        <w:ind w:left="5040" w:hanging="360"/>
      </w:pPr>
    </w:lvl>
    <w:lvl w:ilvl="7" w:tplc="AC90B5F6">
      <w:start w:val="1"/>
      <w:numFmt w:val="lowerLetter"/>
      <w:lvlText w:val="%8."/>
      <w:lvlJc w:val="left"/>
      <w:pPr>
        <w:ind w:left="5760" w:hanging="360"/>
      </w:pPr>
    </w:lvl>
    <w:lvl w:ilvl="8" w:tplc="535E9960">
      <w:start w:val="1"/>
      <w:numFmt w:val="lowerRoman"/>
      <w:lvlText w:val="%9."/>
      <w:lvlJc w:val="right"/>
      <w:pPr>
        <w:ind w:left="6480" w:hanging="180"/>
      </w:pPr>
    </w:lvl>
  </w:abstractNum>
  <w:abstractNum w:abstractNumId="20" w15:restartNumberingAfterBreak="0">
    <w:nsid w:val="45B497D0"/>
    <w:multiLevelType w:val="hybridMultilevel"/>
    <w:tmpl w:val="C1FA4E88"/>
    <w:lvl w:ilvl="0" w:tplc="1F7A0046">
      <w:start w:val="1"/>
      <w:numFmt w:val="bullet"/>
      <w:lvlText w:val=""/>
      <w:lvlJc w:val="left"/>
      <w:pPr>
        <w:ind w:left="720" w:hanging="360"/>
      </w:pPr>
      <w:rPr>
        <w:rFonts w:ascii="Symbol" w:hAnsi="Symbol" w:hint="default"/>
      </w:rPr>
    </w:lvl>
    <w:lvl w:ilvl="1" w:tplc="C5644622">
      <w:start w:val="1"/>
      <w:numFmt w:val="bullet"/>
      <w:lvlText w:val="o"/>
      <w:lvlJc w:val="left"/>
      <w:pPr>
        <w:ind w:left="1440" w:hanging="360"/>
      </w:pPr>
      <w:rPr>
        <w:rFonts w:ascii="Courier New" w:hAnsi="Courier New" w:hint="default"/>
      </w:rPr>
    </w:lvl>
    <w:lvl w:ilvl="2" w:tplc="D34217B8">
      <w:start w:val="1"/>
      <w:numFmt w:val="bullet"/>
      <w:lvlText w:val=""/>
      <w:lvlJc w:val="left"/>
      <w:pPr>
        <w:ind w:left="2160" w:hanging="360"/>
      </w:pPr>
      <w:rPr>
        <w:rFonts w:ascii="Wingdings" w:hAnsi="Wingdings" w:hint="default"/>
      </w:rPr>
    </w:lvl>
    <w:lvl w:ilvl="3" w:tplc="49084394">
      <w:start w:val="1"/>
      <w:numFmt w:val="bullet"/>
      <w:lvlText w:val=""/>
      <w:lvlJc w:val="left"/>
      <w:pPr>
        <w:ind w:left="2880" w:hanging="360"/>
      </w:pPr>
      <w:rPr>
        <w:rFonts w:ascii="Symbol" w:hAnsi="Symbol" w:hint="default"/>
      </w:rPr>
    </w:lvl>
    <w:lvl w:ilvl="4" w:tplc="122EB3EC">
      <w:start w:val="1"/>
      <w:numFmt w:val="bullet"/>
      <w:lvlText w:val="o"/>
      <w:lvlJc w:val="left"/>
      <w:pPr>
        <w:ind w:left="3600" w:hanging="360"/>
      </w:pPr>
      <w:rPr>
        <w:rFonts w:ascii="Courier New" w:hAnsi="Courier New" w:hint="default"/>
      </w:rPr>
    </w:lvl>
    <w:lvl w:ilvl="5" w:tplc="EB526CFE">
      <w:start w:val="1"/>
      <w:numFmt w:val="bullet"/>
      <w:lvlText w:val=""/>
      <w:lvlJc w:val="left"/>
      <w:pPr>
        <w:ind w:left="4320" w:hanging="360"/>
      </w:pPr>
      <w:rPr>
        <w:rFonts w:ascii="Wingdings" w:hAnsi="Wingdings" w:hint="default"/>
      </w:rPr>
    </w:lvl>
    <w:lvl w:ilvl="6" w:tplc="A5D8FD52">
      <w:start w:val="1"/>
      <w:numFmt w:val="bullet"/>
      <w:lvlText w:val=""/>
      <w:lvlJc w:val="left"/>
      <w:pPr>
        <w:ind w:left="5040" w:hanging="360"/>
      </w:pPr>
      <w:rPr>
        <w:rFonts w:ascii="Symbol" w:hAnsi="Symbol" w:hint="default"/>
      </w:rPr>
    </w:lvl>
    <w:lvl w:ilvl="7" w:tplc="FAA8C714">
      <w:start w:val="1"/>
      <w:numFmt w:val="bullet"/>
      <w:lvlText w:val="o"/>
      <w:lvlJc w:val="left"/>
      <w:pPr>
        <w:ind w:left="5760" w:hanging="360"/>
      </w:pPr>
      <w:rPr>
        <w:rFonts w:ascii="Courier New" w:hAnsi="Courier New" w:hint="default"/>
      </w:rPr>
    </w:lvl>
    <w:lvl w:ilvl="8" w:tplc="F052FE9C">
      <w:start w:val="1"/>
      <w:numFmt w:val="bullet"/>
      <w:lvlText w:val=""/>
      <w:lvlJc w:val="left"/>
      <w:pPr>
        <w:ind w:left="6480" w:hanging="360"/>
      </w:pPr>
      <w:rPr>
        <w:rFonts w:ascii="Wingdings" w:hAnsi="Wingdings" w:hint="default"/>
      </w:rPr>
    </w:lvl>
  </w:abstractNum>
  <w:abstractNum w:abstractNumId="21" w15:restartNumberingAfterBreak="0">
    <w:nsid w:val="503F07E6"/>
    <w:multiLevelType w:val="hybridMultilevel"/>
    <w:tmpl w:val="49581690"/>
    <w:lvl w:ilvl="0" w:tplc="F4B42040">
      <w:start w:val="2"/>
      <w:numFmt w:val="decimal"/>
      <w:lvlText w:val="%1."/>
      <w:lvlJc w:val="left"/>
      <w:pPr>
        <w:ind w:left="720" w:hanging="360"/>
      </w:pPr>
      <w:rPr>
        <w:rFonts w:ascii="Lato" w:hAnsi="Lato" w:hint="default"/>
      </w:rPr>
    </w:lvl>
    <w:lvl w:ilvl="1" w:tplc="AE126B9A">
      <w:start w:val="1"/>
      <w:numFmt w:val="lowerLetter"/>
      <w:lvlText w:val="%2."/>
      <w:lvlJc w:val="left"/>
      <w:pPr>
        <w:ind w:left="1440" w:hanging="360"/>
      </w:pPr>
    </w:lvl>
    <w:lvl w:ilvl="2" w:tplc="74B6ED60">
      <w:start w:val="1"/>
      <w:numFmt w:val="lowerRoman"/>
      <w:lvlText w:val="%3."/>
      <w:lvlJc w:val="right"/>
      <w:pPr>
        <w:ind w:left="2160" w:hanging="180"/>
      </w:pPr>
    </w:lvl>
    <w:lvl w:ilvl="3" w:tplc="2DAECA9C">
      <w:start w:val="1"/>
      <w:numFmt w:val="decimal"/>
      <w:lvlText w:val="%4."/>
      <w:lvlJc w:val="left"/>
      <w:pPr>
        <w:ind w:left="2880" w:hanging="360"/>
      </w:pPr>
    </w:lvl>
    <w:lvl w:ilvl="4" w:tplc="4914D6F0">
      <w:start w:val="1"/>
      <w:numFmt w:val="lowerLetter"/>
      <w:lvlText w:val="%5."/>
      <w:lvlJc w:val="left"/>
      <w:pPr>
        <w:ind w:left="3600" w:hanging="360"/>
      </w:pPr>
    </w:lvl>
    <w:lvl w:ilvl="5" w:tplc="52084CD6">
      <w:start w:val="1"/>
      <w:numFmt w:val="lowerRoman"/>
      <w:lvlText w:val="%6."/>
      <w:lvlJc w:val="right"/>
      <w:pPr>
        <w:ind w:left="4320" w:hanging="180"/>
      </w:pPr>
    </w:lvl>
    <w:lvl w:ilvl="6" w:tplc="37B0E45C">
      <w:start w:val="1"/>
      <w:numFmt w:val="decimal"/>
      <w:lvlText w:val="%7."/>
      <w:lvlJc w:val="left"/>
      <w:pPr>
        <w:ind w:left="5040" w:hanging="360"/>
      </w:pPr>
    </w:lvl>
    <w:lvl w:ilvl="7" w:tplc="4532F0A8">
      <w:start w:val="1"/>
      <w:numFmt w:val="lowerLetter"/>
      <w:lvlText w:val="%8."/>
      <w:lvlJc w:val="left"/>
      <w:pPr>
        <w:ind w:left="5760" w:hanging="360"/>
      </w:pPr>
    </w:lvl>
    <w:lvl w:ilvl="8" w:tplc="F550923A">
      <w:start w:val="1"/>
      <w:numFmt w:val="lowerRoman"/>
      <w:lvlText w:val="%9."/>
      <w:lvlJc w:val="right"/>
      <w:pPr>
        <w:ind w:left="6480" w:hanging="180"/>
      </w:pPr>
    </w:lvl>
  </w:abstractNum>
  <w:abstractNum w:abstractNumId="22" w15:restartNumberingAfterBreak="0">
    <w:nsid w:val="509A6093"/>
    <w:multiLevelType w:val="hybridMultilevel"/>
    <w:tmpl w:val="7D00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BB290"/>
    <w:multiLevelType w:val="hybridMultilevel"/>
    <w:tmpl w:val="6CB26D64"/>
    <w:lvl w:ilvl="0" w:tplc="F7287C94">
      <w:start w:val="1"/>
      <w:numFmt w:val="decimal"/>
      <w:lvlText w:val="%1."/>
      <w:lvlJc w:val="left"/>
      <w:pPr>
        <w:ind w:left="720" w:hanging="360"/>
      </w:pPr>
    </w:lvl>
    <w:lvl w:ilvl="1" w:tplc="ACF6D6F6">
      <w:start w:val="1"/>
      <w:numFmt w:val="lowerLetter"/>
      <w:lvlText w:val="%2."/>
      <w:lvlJc w:val="left"/>
      <w:pPr>
        <w:ind w:left="1440" w:hanging="360"/>
      </w:pPr>
    </w:lvl>
    <w:lvl w:ilvl="2" w:tplc="2F264B40">
      <w:start w:val="1"/>
      <w:numFmt w:val="lowerRoman"/>
      <w:lvlText w:val="%3."/>
      <w:lvlJc w:val="right"/>
      <w:pPr>
        <w:ind w:left="2160" w:hanging="180"/>
      </w:pPr>
    </w:lvl>
    <w:lvl w:ilvl="3" w:tplc="3DE62BFE">
      <w:start w:val="1"/>
      <w:numFmt w:val="decimal"/>
      <w:lvlText w:val="%4."/>
      <w:lvlJc w:val="left"/>
      <w:pPr>
        <w:ind w:left="2880" w:hanging="360"/>
      </w:pPr>
    </w:lvl>
    <w:lvl w:ilvl="4" w:tplc="23329F12">
      <w:start w:val="1"/>
      <w:numFmt w:val="lowerLetter"/>
      <w:lvlText w:val="%5."/>
      <w:lvlJc w:val="left"/>
      <w:pPr>
        <w:ind w:left="3600" w:hanging="360"/>
      </w:pPr>
    </w:lvl>
    <w:lvl w:ilvl="5" w:tplc="E6D2AC20">
      <w:start w:val="1"/>
      <w:numFmt w:val="lowerRoman"/>
      <w:lvlText w:val="%6."/>
      <w:lvlJc w:val="right"/>
      <w:pPr>
        <w:ind w:left="4320" w:hanging="180"/>
      </w:pPr>
    </w:lvl>
    <w:lvl w:ilvl="6" w:tplc="F5601F32">
      <w:start w:val="1"/>
      <w:numFmt w:val="decimal"/>
      <w:lvlText w:val="%7."/>
      <w:lvlJc w:val="left"/>
      <w:pPr>
        <w:ind w:left="5040" w:hanging="360"/>
      </w:pPr>
    </w:lvl>
    <w:lvl w:ilvl="7" w:tplc="1D743124">
      <w:start w:val="1"/>
      <w:numFmt w:val="lowerLetter"/>
      <w:lvlText w:val="%8."/>
      <w:lvlJc w:val="left"/>
      <w:pPr>
        <w:ind w:left="5760" w:hanging="360"/>
      </w:pPr>
    </w:lvl>
    <w:lvl w:ilvl="8" w:tplc="9572AB58">
      <w:start w:val="1"/>
      <w:numFmt w:val="lowerRoman"/>
      <w:lvlText w:val="%9."/>
      <w:lvlJc w:val="right"/>
      <w:pPr>
        <w:ind w:left="6480" w:hanging="180"/>
      </w:pPr>
    </w:lvl>
  </w:abstractNum>
  <w:abstractNum w:abstractNumId="24" w15:restartNumberingAfterBreak="0">
    <w:nsid w:val="51DD86F8"/>
    <w:multiLevelType w:val="hybridMultilevel"/>
    <w:tmpl w:val="C27E02E6"/>
    <w:lvl w:ilvl="0" w:tplc="72083538">
      <w:start w:val="1"/>
      <w:numFmt w:val="bullet"/>
      <w:lvlText w:val=""/>
      <w:lvlJc w:val="left"/>
      <w:pPr>
        <w:ind w:left="720" w:hanging="360"/>
      </w:pPr>
      <w:rPr>
        <w:rFonts w:ascii="Symbol" w:hAnsi="Symbol" w:hint="default"/>
      </w:rPr>
    </w:lvl>
    <w:lvl w:ilvl="1" w:tplc="F10E40A2">
      <w:start w:val="1"/>
      <w:numFmt w:val="bullet"/>
      <w:lvlText w:val="o"/>
      <w:lvlJc w:val="left"/>
      <w:pPr>
        <w:ind w:left="1440" w:hanging="360"/>
      </w:pPr>
      <w:rPr>
        <w:rFonts w:ascii="Courier New" w:hAnsi="Courier New" w:hint="default"/>
      </w:rPr>
    </w:lvl>
    <w:lvl w:ilvl="2" w:tplc="001806E6">
      <w:start w:val="1"/>
      <w:numFmt w:val="bullet"/>
      <w:lvlText w:val=""/>
      <w:lvlJc w:val="left"/>
      <w:pPr>
        <w:ind w:left="2160" w:hanging="360"/>
      </w:pPr>
      <w:rPr>
        <w:rFonts w:ascii="Wingdings" w:hAnsi="Wingdings" w:hint="default"/>
      </w:rPr>
    </w:lvl>
    <w:lvl w:ilvl="3" w:tplc="FA26353A">
      <w:start w:val="1"/>
      <w:numFmt w:val="bullet"/>
      <w:lvlText w:val=""/>
      <w:lvlJc w:val="left"/>
      <w:pPr>
        <w:ind w:left="2880" w:hanging="360"/>
      </w:pPr>
      <w:rPr>
        <w:rFonts w:ascii="Symbol" w:hAnsi="Symbol" w:hint="default"/>
      </w:rPr>
    </w:lvl>
    <w:lvl w:ilvl="4" w:tplc="41AA8A04">
      <w:start w:val="1"/>
      <w:numFmt w:val="bullet"/>
      <w:lvlText w:val="o"/>
      <w:lvlJc w:val="left"/>
      <w:pPr>
        <w:ind w:left="3600" w:hanging="360"/>
      </w:pPr>
      <w:rPr>
        <w:rFonts w:ascii="Courier New" w:hAnsi="Courier New" w:hint="default"/>
      </w:rPr>
    </w:lvl>
    <w:lvl w:ilvl="5" w:tplc="56626714">
      <w:start w:val="1"/>
      <w:numFmt w:val="bullet"/>
      <w:lvlText w:val=""/>
      <w:lvlJc w:val="left"/>
      <w:pPr>
        <w:ind w:left="4320" w:hanging="360"/>
      </w:pPr>
      <w:rPr>
        <w:rFonts w:ascii="Wingdings" w:hAnsi="Wingdings" w:hint="default"/>
      </w:rPr>
    </w:lvl>
    <w:lvl w:ilvl="6" w:tplc="F8B6E238">
      <w:start w:val="1"/>
      <w:numFmt w:val="bullet"/>
      <w:lvlText w:val=""/>
      <w:lvlJc w:val="left"/>
      <w:pPr>
        <w:ind w:left="5040" w:hanging="360"/>
      </w:pPr>
      <w:rPr>
        <w:rFonts w:ascii="Symbol" w:hAnsi="Symbol" w:hint="default"/>
      </w:rPr>
    </w:lvl>
    <w:lvl w:ilvl="7" w:tplc="3EC67E3C">
      <w:start w:val="1"/>
      <w:numFmt w:val="bullet"/>
      <w:lvlText w:val="o"/>
      <w:lvlJc w:val="left"/>
      <w:pPr>
        <w:ind w:left="5760" w:hanging="360"/>
      </w:pPr>
      <w:rPr>
        <w:rFonts w:ascii="Courier New" w:hAnsi="Courier New" w:hint="default"/>
      </w:rPr>
    </w:lvl>
    <w:lvl w:ilvl="8" w:tplc="2B0A8CA2">
      <w:start w:val="1"/>
      <w:numFmt w:val="bullet"/>
      <w:lvlText w:val=""/>
      <w:lvlJc w:val="left"/>
      <w:pPr>
        <w:ind w:left="6480" w:hanging="360"/>
      </w:pPr>
      <w:rPr>
        <w:rFonts w:ascii="Wingdings" w:hAnsi="Wingdings" w:hint="default"/>
      </w:rPr>
    </w:lvl>
  </w:abstractNum>
  <w:abstractNum w:abstractNumId="25" w15:restartNumberingAfterBreak="0">
    <w:nsid w:val="5F701B22"/>
    <w:multiLevelType w:val="hybridMultilevel"/>
    <w:tmpl w:val="6742A95E"/>
    <w:lvl w:ilvl="0" w:tplc="1AE89B64">
      <w:start w:val="1"/>
      <w:numFmt w:val="decimal"/>
      <w:lvlText w:val="%1."/>
      <w:lvlJc w:val="left"/>
      <w:pPr>
        <w:ind w:left="720" w:hanging="360"/>
      </w:pPr>
      <w:rPr>
        <w:rFonts w:ascii="Lato" w:hAnsi="Lato" w:hint="default"/>
      </w:rPr>
    </w:lvl>
    <w:lvl w:ilvl="1" w:tplc="C9E602BA">
      <w:start w:val="1"/>
      <w:numFmt w:val="lowerLetter"/>
      <w:lvlText w:val="%2."/>
      <w:lvlJc w:val="left"/>
      <w:pPr>
        <w:ind w:left="1440" w:hanging="360"/>
      </w:pPr>
    </w:lvl>
    <w:lvl w:ilvl="2" w:tplc="1AC8B978">
      <w:start w:val="1"/>
      <w:numFmt w:val="lowerRoman"/>
      <w:lvlText w:val="%3."/>
      <w:lvlJc w:val="right"/>
      <w:pPr>
        <w:ind w:left="2160" w:hanging="180"/>
      </w:pPr>
    </w:lvl>
    <w:lvl w:ilvl="3" w:tplc="E082820C">
      <w:start w:val="1"/>
      <w:numFmt w:val="decimal"/>
      <w:lvlText w:val="%4."/>
      <w:lvlJc w:val="left"/>
      <w:pPr>
        <w:ind w:left="2880" w:hanging="360"/>
      </w:pPr>
    </w:lvl>
    <w:lvl w:ilvl="4" w:tplc="6FEC2D70">
      <w:start w:val="1"/>
      <w:numFmt w:val="lowerLetter"/>
      <w:lvlText w:val="%5."/>
      <w:lvlJc w:val="left"/>
      <w:pPr>
        <w:ind w:left="3600" w:hanging="360"/>
      </w:pPr>
    </w:lvl>
    <w:lvl w:ilvl="5" w:tplc="9C54BBD6">
      <w:start w:val="1"/>
      <w:numFmt w:val="lowerRoman"/>
      <w:lvlText w:val="%6."/>
      <w:lvlJc w:val="right"/>
      <w:pPr>
        <w:ind w:left="4320" w:hanging="180"/>
      </w:pPr>
    </w:lvl>
    <w:lvl w:ilvl="6" w:tplc="B8C634E0">
      <w:start w:val="1"/>
      <w:numFmt w:val="decimal"/>
      <w:lvlText w:val="%7."/>
      <w:lvlJc w:val="left"/>
      <w:pPr>
        <w:ind w:left="5040" w:hanging="360"/>
      </w:pPr>
    </w:lvl>
    <w:lvl w:ilvl="7" w:tplc="C41E6648">
      <w:start w:val="1"/>
      <w:numFmt w:val="lowerLetter"/>
      <w:lvlText w:val="%8."/>
      <w:lvlJc w:val="left"/>
      <w:pPr>
        <w:ind w:left="5760" w:hanging="360"/>
      </w:pPr>
    </w:lvl>
    <w:lvl w:ilvl="8" w:tplc="6E8ED464">
      <w:start w:val="1"/>
      <w:numFmt w:val="lowerRoman"/>
      <w:lvlText w:val="%9."/>
      <w:lvlJc w:val="right"/>
      <w:pPr>
        <w:ind w:left="6480" w:hanging="180"/>
      </w:pPr>
    </w:lvl>
  </w:abstractNum>
  <w:abstractNum w:abstractNumId="26" w15:restartNumberingAfterBreak="0">
    <w:nsid w:val="72EA3EAC"/>
    <w:multiLevelType w:val="hybridMultilevel"/>
    <w:tmpl w:val="0D000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7"/>
  </w:num>
  <w:num w:numId="4">
    <w:abstractNumId w:val="23"/>
  </w:num>
  <w:num w:numId="5">
    <w:abstractNumId w:val="7"/>
  </w:num>
  <w:num w:numId="6">
    <w:abstractNumId w:val="19"/>
  </w:num>
  <w:num w:numId="7">
    <w:abstractNumId w:val="16"/>
  </w:num>
  <w:num w:numId="8">
    <w:abstractNumId w:val="18"/>
  </w:num>
  <w:num w:numId="9">
    <w:abstractNumId w:val="5"/>
  </w:num>
  <w:num w:numId="10">
    <w:abstractNumId w:val="21"/>
  </w:num>
  <w:num w:numId="11">
    <w:abstractNumId w:val="25"/>
  </w:num>
  <w:num w:numId="12">
    <w:abstractNumId w:val="20"/>
  </w:num>
  <w:num w:numId="13">
    <w:abstractNumId w:val="4"/>
  </w:num>
  <w:num w:numId="14">
    <w:abstractNumId w:val="8"/>
  </w:num>
  <w:num w:numId="15">
    <w:abstractNumId w:val="10"/>
  </w:num>
  <w:num w:numId="16">
    <w:abstractNumId w:val="24"/>
  </w:num>
  <w:num w:numId="17">
    <w:abstractNumId w:val="14"/>
  </w:num>
  <w:num w:numId="18">
    <w:abstractNumId w:val="6"/>
  </w:num>
  <w:num w:numId="19">
    <w:abstractNumId w:val="0"/>
  </w:num>
  <w:num w:numId="20">
    <w:abstractNumId w:val="1"/>
  </w:num>
  <w:num w:numId="21">
    <w:abstractNumId w:val="2"/>
  </w:num>
  <w:num w:numId="22">
    <w:abstractNumId w:val="3"/>
  </w:num>
  <w:num w:numId="23">
    <w:abstractNumId w:val="11"/>
  </w:num>
  <w:num w:numId="24">
    <w:abstractNumId w:val="15"/>
  </w:num>
  <w:num w:numId="25">
    <w:abstractNumId w:val="22"/>
  </w:num>
  <w:num w:numId="26">
    <w:abstractNumId w:val="26"/>
  </w:num>
  <w:num w:numId="2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1C16"/>
    <w:rsid w:val="00032E70"/>
    <w:rsid w:val="00033EB6"/>
    <w:rsid w:val="0004492D"/>
    <w:rsid w:val="00050253"/>
    <w:rsid w:val="000703CA"/>
    <w:rsid w:val="000713F4"/>
    <w:rsid w:val="00072577"/>
    <w:rsid w:val="00073810"/>
    <w:rsid w:val="000B7EBE"/>
    <w:rsid w:val="000C646A"/>
    <w:rsid w:val="000E090C"/>
    <w:rsid w:val="000E3AE6"/>
    <w:rsid w:val="000E5221"/>
    <w:rsid w:val="000E6651"/>
    <w:rsid w:val="000F4917"/>
    <w:rsid w:val="0010024C"/>
    <w:rsid w:val="0011289B"/>
    <w:rsid w:val="001217A8"/>
    <w:rsid w:val="00134454"/>
    <w:rsid w:val="00134819"/>
    <w:rsid w:val="001420DD"/>
    <w:rsid w:val="001564AB"/>
    <w:rsid w:val="00185184"/>
    <w:rsid w:val="00196601"/>
    <w:rsid w:val="001A3DD2"/>
    <w:rsid w:val="001A7B38"/>
    <w:rsid w:val="001B1770"/>
    <w:rsid w:val="001C5FEB"/>
    <w:rsid w:val="001C752E"/>
    <w:rsid w:val="001D1B05"/>
    <w:rsid w:val="001D32DA"/>
    <w:rsid w:val="001E1FCD"/>
    <w:rsid w:val="001E7BB3"/>
    <w:rsid w:val="0020313D"/>
    <w:rsid w:val="00206261"/>
    <w:rsid w:val="00213205"/>
    <w:rsid w:val="0022303B"/>
    <w:rsid w:val="00225333"/>
    <w:rsid w:val="0023115A"/>
    <w:rsid w:val="00233FBE"/>
    <w:rsid w:val="0023513B"/>
    <w:rsid w:val="00236A7F"/>
    <w:rsid w:val="00241EBD"/>
    <w:rsid w:val="002528ED"/>
    <w:rsid w:val="002564C5"/>
    <w:rsid w:val="00260AD7"/>
    <w:rsid w:val="0026237B"/>
    <w:rsid w:val="00267FE8"/>
    <w:rsid w:val="002776C1"/>
    <w:rsid w:val="00277AAE"/>
    <w:rsid w:val="002948EC"/>
    <w:rsid w:val="00294FF9"/>
    <w:rsid w:val="002D3924"/>
    <w:rsid w:val="002D4A56"/>
    <w:rsid w:val="002D7A2D"/>
    <w:rsid w:val="002E64D8"/>
    <w:rsid w:val="002F4A18"/>
    <w:rsid w:val="002F5970"/>
    <w:rsid w:val="003136BD"/>
    <w:rsid w:val="003370FE"/>
    <w:rsid w:val="003839A2"/>
    <w:rsid w:val="003C3A8B"/>
    <w:rsid w:val="003D07D3"/>
    <w:rsid w:val="003D5726"/>
    <w:rsid w:val="003E095C"/>
    <w:rsid w:val="003E14EE"/>
    <w:rsid w:val="003E7872"/>
    <w:rsid w:val="003F0DC4"/>
    <w:rsid w:val="003F2DE8"/>
    <w:rsid w:val="00400C5B"/>
    <w:rsid w:val="004078DD"/>
    <w:rsid w:val="00412E0E"/>
    <w:rsid w:val="00414AD6"/>
    <w:rsid w:val="00417E15"/>
    <w:rsid w:val="0044289B"/>
    <w:rsid w:val="00462CDF"/>
    <w:rsid w:val="004731E8"/>
    <w:rsid w:val="00475A5E"/>
    <w:rsid w:val="00494488"/>
    <w:rsid w:val="004B56E0"/>
    <w:rsid w:val="004B60D8"/>
    <w:rsid w:val="004D2E50"/>
    <w:rsid w:val="004E28BD"/>
    <w:rsid w:val="004F7A1C"/>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B644F"/>
    <w:rsid w:val="005D1A8B"/>
    <w:rsid w:val="005D3F5C"/>
    <w:rsid w:val="005D66B6"/>
    <w:rsid w:val="005E077A"/>
    <w:rsid w:val="005E601E"/>
    <w:rsid w:val="005F23BD"/>
    <w:rsid w:val="00603A61"/>
    <w:rsid w:val="00621105"/>
    <w:rsid w:val="00622495"/>
    <w:rsid w:val="00625CED"/>
    <w:rsid w:val="00626423"/>
    <w:rsid w:val="0064027E"/>
    <w:rsid w:val="006446E7"/>
    <w:rsid w:val="00646627"/>
    <w:rsid w:val="006519F2"/>
    <w:rsid w:val="00660777"/>
    <w:rsid w:val="00674D05"/>
    <w:rsid w:val="00677E0F"/>
    <w:rsid w:val="00682617"/>
    <w:rsid w:val="00682F7F"/>
    <w:rsid w:val="006840F0"/>
    <w:rsid w:val="00694BF8"/>
    <w:rsid w:val="006A7E78"/>
    <w:rsid w:val="006C0C3F"/>
    <w:rsid w:val="006C5DF6"/>
    <w:rsid w:val="006D1DF1"/>
    <w:rsid w:val="006E47ED"/>
    <w:rsid w:val="006F1E0D"/>
    <w:rsid w:val="00701033"/>
    <w:rsid w:val="0071622E"/>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5449"/>
    <w:rsid w:val="00806587"/>
    <w:rsid w:val="00827910"/>
    <w:rsid w:val="00842576"/>
    <w:rsid w:val="0084261C"/>
    <w:rsid w:val="00852EEC"/>
    <w:rsid w:val="00857A82"/>
    <w:rsid w:val="00866538"/>
    <w:rsid w:val="008742CD"/>
    <w:rsid w:val="0088087C"/>
    <w:rsid w:val="008A1691"/>
    <w:rsid w:val="008B063C"/>
    <w:rsid w:val="008B5D4C"/>
    <w:rsid w:val="008C57E0"/>
    <w:rsid w:val="008C5891"/>
    <w:rsid w:val="008C7123"/>
    <w:rsid w:val="008D63DA"/>
    <w:rsid w:val="008F6140"/>
    <w:rsid w:val="008F7976"/>
    <w:rsid w:val="00904AF7"/>
    <w:rsid w:val="00916715"/>
    <w:rsid w:val="00920752"/>
    <w:rsid w:val="009318B6"/>
    <w:rsid w:val="00931C89"/>
    <w:rsid w:val="00932C3D"/>
    <w:rsid w:val="009419F0"/>
    <w:rsid w:val="00943920"/>
    <w:rsid w:val="00947C69"/>
    <w:rsid w:val="009618A9"/>
    <w:rsid w:val="00963AE0"/>
    <w:rsid w:val="009709DA"/>
    <w:rsid w:val="009854DD"/>
    <w:rsid w:val="00994C06"/>
    <w:rsid w:val="009A20A0"/>
    <w:rsid w:val="009A25BE"/>
    <w:rsid w:val="009A798C"/>
    <w:rsid w:val="009B2803"/>
    <w:rsid w:val="009C59F1"/>
    <w:rsid w:val="009D3B82"/>
    <w:rsid w:val="009D5D76"/>
    <w:rsid w:val="009E2DAC"/>
    <w:rsid w:val="009E6D6E"/>
    <w:rsid w:val="009F709C"/>
    <w:rsid w:val="00A11161"/>
    <w:rsid w:val="00A14166"/>
    <w:rsid w:val="00A144A8"/>
    <w:rsid w:val="00A338D7"/>
    <w:rsid w:val="00A37705"/>
    <w:rsid w:val="00A5455B"/>
    <w:rsid w:val="00A64A7D"/>
    <w:rsid w:val="00A67C29"/>
    <w:rsid w:val="00A719CD"/>
    <w:rsid w:val="00A823D0"/>
    <w:rsid w:val="00AC222F"/>
    <w:rsid w:val="00AC5140"/>
    <w:rsid w:val="00AD5937"/>
    <w:rsid w:val="00AF08A1"/>
    <w:rsid w:val="00B045B5"/>
    <w:rsid w:val="00B162F9"/>
    <w:rsid w:val="00B22D75"/>
    <w:rsid w:val="00B35BB0"/>
    <w:rsid w:val="00B40758"/>
    <w:rsid w:val="00B42C23"/>
    <w:rsid w:val="00B53992"/>
    <w:rsid w:val="00B557D5"/>
    <w:rsid w:val="00B67C5E"/>
    <w:rsid w:val="00B7115A"/>
    <w:rsid w:val="00B717EF"/>
    <w:rsid w:val="00B737FA"/>
    <w:rsid w:val="00B9284D"/>
    <w:rsid w:val="00B9754A"/>
    <w:rsid w:val="00BA45F5"/>
    <w:rsid w:val="00BA769E"/>
    <w:rsid w:val="00BB1C79"/>
    <w:rsid w:val="00BB37E8"/>
    <w:rsid w:val="00BB6541"/>
    <w:rsid w:val="00BD645C"/>
    <w:rsid w:val="00BF17A4"/>
    <w:rsid w:val="00BF54FD"/>
    <w:rsid w:val="00C11089"/>
    <w:rsid w:val="00C16734"/>
    <w:rsid w:val="00C369B3"/>
    <w:rsid w:val="00C50CBE"/>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0426E"/>
    <w:rsid w:val="00D21693"/>
    <w:rsid w:val="00D30D12"/>
    <w:rsid w:val="00D31296"/>
    <w:rsid w:val="00D35A65"/>
    <w:rsid w:val="00D36326"/>
    <w:rsid w:val="00D402D4"/>
    <w:rsid w:val="00D54F09"/>
    <w:rsid w:val="00D576E5"/>
    <w:rsid w:val="00D60CD3"/>
    <w:rsid w:val="00D6658B"/>
    <w:rsid w:val="00D66BB5"/>
    <w:rsid w:val="00D719F6"/>
    <w:rsid w:val="00D82C77"/>
    <w:rsid w:val="00D832D4"/>
    <w:rsid w:val="00D872AC"/>
    <w:rsid w:val="00D93881"/>
    <w:rsid w:val="00DA0123"/>
    <w:rsid w:val="00DA4E38"/>
    <w:rsid w:val="00DB3C3F"/>
    <w:rsid w:val="00DC597B"/>
    <w:rsid w:val="00DE7E24"/>
    <w:rsid w:val="00DF0E98"/>
    <w:rsid w:val="00DF1819"/>
    <w:rsid w:val="00DF3E4F"/>
    <w:rsid w:val="00DF5843"/>
    <w:rsid w:val="00E00261"/>
    <w:rsid w:val="00E073D5"/>
    <w:rsid w:val="00E21621"/>
    <w:rsid w:val="00E228B1"/>
    <w:rsid w:val="00E31215"/>
    <w:rsid w:val="00E64B55"/>
    <w:rsid w:val="00E73935"/>
    <w:rsid w:val="00EB087C"/>
    <w:rsid w:val="00EB2315"/>
    <w:rsid w:val="00EB29FF"/>
    <w:rsid w:val="00EB3756"/>
    <w:rsid w:val="00EB441F"/>
    <w:rsid w:val="00EC729E"/>
    <w:rsid w:val="00EE343D"/>
    <w:rsid w:val="00EF1F1D"/>
    <w:rsid w:val="00F00EAE"/>
    <w:rsid w:val="00F02E56"/>
    <w:rsid w:val="00F13ABA"/>
    <w:rsid w:val="00F15683"/>
    <w:rsid w:val="00F26727"/>
    <w:rsid w:val="00F30A43"/>
    <w:rsid w:val="00F418B0"/>
    <w:rsid w:val="00F54066"/>
    <w:rsid w:val="00F54BD1"/>
    <w:rsid w:val="00F64009"/>
    <w:rsid w:val="00F84AC2"/>
    <w:rsid w:val="00F95BD6"/>
    <w:rsid w:val="00FB425D"/>
    <w:rsid w:val="00FC3D17"/>
    <w:rsid w:val="00FC3E7D"/>
    <w:rsid w:val="00FD40F3"/>
    <w:rsid w:val="00FF6C83"/>
    <w:rsid w:val="0130E858"/>
    <w:rsid w:val="01CFFCDE"/>
    <w:rsid w:val="02BDC3CE"/>
    <w:rsid w:val="031CFAD4"/>
    <w:rsid w:val="052A656A"/>
    <w:rsid w:val="11F5B308"/>
    <w:rsid w:val="143ECD34"/>
    <w:rsid w:val="147975F5"/>
    <w:rsid w:val="14E6A0A9"/>
    <w:rsid w:val="18522267"/>
    <w:rsid w:val="1866408C"/>
    <w:rsid w:val="1885AB8F"/>
    <w:rsid w:val="1A28B391"/>
    <w:rsid w:val="1BAB85E2"/>
    <w:rsid w:val="1EA4F831"/>
    <w:rsid w:val="1ECA2E7E"/>
    <w:rsid w:val="2349E2A3"/>
    <w:rsid w:val="239B2EDA"/>
    <w:rsid w:val="27BC6C09"/>
    <w:rsid w:val="2A5A025A"/>
    <w:rsid w:val="2C71BD6B"/>
    <w:rsid w:val="2D1EED5F"/>
    <w:rsid w:val="2D89F11A"/>
    <w:rsid w:val="2EF4E13F"/>
    <w:rsid w:val="2F197194"/>
    <w:rsid w:val="32D35591"/>
    <w:rsid w:val="3366E83B"/>
    <w:rsid w:val="3B158F5F"/>
    <w:rsid w:val="3D8EE9EC"/>
    <w:rsid w:val="3E493BDC"/>
    <w:rsid w:val="3F7A4D60"/>
    <w:rsid w:val="449FFAC9"/>
    <w:rsid w:val="45810BDE"/>
    <w:rsid w:val="472A7412"/>
    <w:rsid w:val="487D70FF"/>
    <w:rsid w:val="49180D52"/>
    <w:rsid w:val="4938A5CF"/>
    <w:rsid w:val="4C857591"/>
    <w:rsid w:val="5427AB11"/>
    <w:rsid w:val="589DB704"/>
    <w:rsid w:val="59F051D6"/>
    <w:rsid w:val="6145B0FD"/>
    <w:rsid w:val="614E9327"/>
    <w:rsid w:val="618AC2AE"/>
    <w:rsid w:val="626DEB90"/>
    <w:rsid w:val="63601A01"/>
    <w:rsid w:val="663CDE49"/>
    <w:rsid w:val="6843DBBE"/>
    <w:rsid w:val="6DBF6729"/>
    <w:rsid w:val="7B17814B"/>
    <w:rsid w:val="7C487B26"/>
    <w:rsid w:val="7FB56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3B740"/>
  <w15:chartTrackingRefBased/>
  <w15:docId w15:val="{BA89258D-EBF2-4A30-8D05-8DBB9170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6369-7262-4E50-9828-3ED97F28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A9E6541B-9A5C-44E3-8792-2D124699DA07}">
  <ds:schemaRefs>
    <ds:schemaRef ds:uri="http://schemas.microsoft.com/office/2006/documentManagement/types"/>
    <ds:schemaRef ds:uri="http://purl.org/dc/elements/1.1/"/>
    <ds:schemaRef ds:uri="http://purl.org/dc/dcmitype/"/>
    <ds:schemaRef ds:uri="21d57fa0-60cc-4b30-b926-1edf4836ef5e"/>
    <ds:schemaRef ds:uri="http://schemas.microsoft.com/office/infopath/2007/PartnerControls"/>
    <ds:schemaRef ds:uri="http://purl.org/dc/terms/"/>
    <ds:schemaRef ds:uri="http://www.w3.org/XML/1998/namespace"/>
    <ds:schemaRef ds:uri="http://schemas.openxmlformats.org/package/2006/metadata/core-properties"/>
    <ds:schemaRef ds:uri="fcb118ef-4d01-4676-9a5a-a20243ecd6ed"/>
    <ds:schemaRef ds:uri="http://schemas.microsoft.com/office/2006/metadata/properties"/>
  </ds:schemaRefs>
</ds:datastoreItem>
</file>

<file path=customXml/itemProps4.xml><?xml version="1.0" encoding="utf-8"?>
<ds:datastoreItem xmlns:ds="http://schemas.openxmlformats.org/officeDocument/2006/customXml" ds:itemID="{59E12E78-F8AB-4D8B-B894-EBE96989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2024-12-17T13:22:00Z</dcterms:created>
  <dcterms:modified xsi:type="dcterms:W3CDTF">2024-12-17T13:22:00Z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